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Ogłoszenie nr 511313-N-2018 z dnia 2018-01-29 r. </w:t>
      </w:r>
    </w:p>
    <w:p w:rsidR="00A70FFA" w:rsidRPr="00A70FFA" w:rsidRDefault="00A70FFA" w:rsidP="00A70FFA">
      <w:pPr>
        <w:spacing w:after="0" w:line="240" w:lineRule="auto"/>
        <w:jc w:val="center"/>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Wojewódzkie Wielospecjalistyczne Centrum Onkologii i Traumatologii im. M. Kopernika w Łodzi: 9zp18 Postępowanie o udzielenie zamówienia publicznego prowadzonego w trybie przetargu nieograniczonego o wartości nie przekraczającej 221 000 euro na dostawy produktów farmaceutycznych dla Wojewódzkiego Wielospecjalistycznego Centrum Onkologii i Traumatologii im. M. Kopernika w Łodzi.</w:t>
      </w:r>
      <w:r w:rsidRPr="00A70FFA">
        <w:rPr>
          <w:rFonts w:ascii="Times New Roman" w:eastAsia="Times New Roman" w:hAnsi="Times New Roman" w:cs="Times New Roman"/>
          <w:sz w:val="24"/>
          <w:szCs w:val="24"/>
          <w:lang w:eastAsia="pl-PL"/>
        </w:rPr>
        <w:br/>
        <w:t xml:space="preserve">OGŁOSZENIE O ZAMÓWIENIU - Dostawy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Zamieszczanie ogłoszenia:</w:t>
      </w:r>
      <w:r w:rsidRPr="00A70FFA">
        <w:rPr>
          <w:rFonts w:ascii="Times New Roman" w:eastAsia="Times New Roman" w:hAnsi="Times New Roman" w:cs="Times New Roman"/>
          <w:sz w:val="24"/>
          <w:szCs w:val="24"/>
          <w:lang w:eastAsia="pl-PL"/>
        </w:rPr>
        <w:t xml:space="preserve"> Zamieszczanie obowiązkowe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Ogłoszenie dotyczy:</w:t>
      </w:r>
      <w:r w:rsidRPr="00A70FFA">
        <w:rPr>
          <w:rFonts w:ascii="Times New Roman" w:eastAsia="Times New Roman" w:hAnsi="Times New Roman" w:cs="Times New Roman"/>
          <w:sz w:val="24"/>
          <w:szCs w:val="24"/>
          <w:lang w:eastAsia="pl-PL"/>
        </w:rPr>
        <w:t xml:space="preserve"> Zamówienia publicznego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Nazwa projektu lub programu</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0FFA">
        <w:rPr>
          <w:rFonts w:ascii="Times New Roman" w:eastAsia="Times New Roman" w:hAnsi="Times New Roman" w:cs="Times New Roman"/>
          <w:sz w:val="24"/>
          <w:szCs w:val="24"/>
          <w:lang w:eastAsia="pl-PL"/>
        </w:rPr>
        <w:t>Pzp</w:t>
      </w:r>
      <w:proofErr w:type="spellEnd"/>
      <w:r w:rsidRPr="00A70F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u w:val="single"/>
          <w:lang w:eastAsia="pl-PL"/>
        </w:rPr>
        <w:t>SEKCJA I: ZAMAWIAJĄCY</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Postępowanie przeprowadza centralny zamawiający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Informacje na temat podmiotu któremu zamawiający powierzył/powierzyli prowadzenie postępowania:</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Postępowanie jest przeprowadzane wspólnie przez zamawiających</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Informacje dodatkowe:</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 1) NAZWA I ADRES: </w:t>
      </w:r>
      <w:r w:rsidRPr="00A70FFA">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A70FFA">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A70FFA">
        <w:rPr>
          <w:rFonts w:ascii="Times New Roman" w:eastAsia="Times New Roman" w:hAnsi="Times New Roman" w:cs="Times New Roman"/>
          <w:sz w:val="24"/>
          <w:szCs w:val="24"/>
          <w:lang w:eastAsia="pl-PL"/>
        </w:rPr>
        <w:br/>
        <w:t xml:space="preserve">Adres strony internetowej (URL): www.kopernik.lodz.pl </w:t>
      </w:r>
      <w:r w:rsidRPr="00A70FFA">
        <w:rPr>
          <w:rFonts w:ascii="Times New Roman" w:eastAsia="Times New Roman" w:hAnsi="Times New Roman" w:cs="Times New Roman"/>
          <w:sz w:val="24"/>
          <w:szCs w:val="24"/>
          <w:lang w:eastAsia="pl-PL"/>
        </w:rPr>
        <w:br/>
        <w:t xml:space="preserve">Adres profilu nabywcy: </w:t>
      </w:r>
      <w:r w:rsidRPr="00A70F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 2) RODZAJ ZAMAWIAJĄCEGO: </w:t>
      </w:r>
      <w:r w:rsidRPr="00A70FFA">
        <w:rPr>
          <w:rFonts w:ascii="Times New Roman" w:eastAsia="Times New Roman" w:hAnsi="Times New Roman" w:cs="Times New Roman"/>
          <w:sz w:val="24"/>
          <w:szCs w:val="24"/>
          <w:lang w:eastAsia="pl-PL"/>
        </w:rPr>
        <w:t xml:space="preserve">Podmiot prawa publicznego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I.3) WSPÓLNE UDZIELANIE ZAMÓWIENIA </w:t>
      </w:r>
      <w:r w:rsidRPr="00A70FFA">
        <w:rPr>
          <w:rFonts w:ascii="Times New Roman" w:eastAsia="Times New Roman" w:hAnsi="Times New Roman" w:cs="Times New Roman"/>
          <w:b/>
          <w:bCs/>
          <w:i/>
          <w:iCs/>
          <w:sz w:val="24"/>
          <w:szCs w:val="24"/>
          <w:lang w:eastAsia="pl-PL"/>
        </w:rPr>
        <w:t>(jeżeli dotyczy)</w:t>
      </w:r>
      <w:r w:rsidRPr="00A70FFA">
        <w:rPr>
          <w:rFonts w:ascii="Times New Roman" w:eastAsia="Times New Roman" w:hAnsi="Times New Roman" w:cs="Times New Roman"/>
          <w:b/>
          <w:bCs/>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I.4) KOMUNIKACJA: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Tak </w:t>
      </w:r>
      <w:r w:rsidRPr="00A70FFA">
        <w:rPr>
          <w:rFonts w:ascii="Times New Roman" w:eastAsia="Times New Roman" w:hAnsi="Times New Roman" w:cs="Times New Roman"/>
          <w:sz w:val="24"/>
          <w:szCs w:val="24"/>
          <w:lang w:eastAsia="pl-PL"/>
        </w:rPr>
        <w:br/>
        <w:t xml:space="preserve">www.kopernik.lodz.pl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Oferty lub wnioski o dopuszczenie do udziału w postępowaniu należy przesyłać:</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Elektronicznie</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adres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Nie </w:t>
      </w:r>
      <w:r w:rsidRPr="00A70FFA">
        <w:rPr>
          <w:rFonts w:ascii="Times New Roman" w:eastAsia="Times New Roman" w:hAnsi="Times New Roman" w:cs="Times New Roman"/>
          <w:sz w:val="24"/>
          <w:szCs w:val="24"/>
          <w:lang w:eastAsia="pl-PL"/>
        </w:rPr>
        <w:br/>
        <w:t xml:space="preserve">Inny sposób: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Nie </w:t>
      </w:r>
      <w:r w:rsidRPr="00A70FFA">
        <w:rPr>
          <w:rFonts w:ascii="Times New Roman" w:eastAsia="Times New Roman" w:hAnsi="Times New Roman" w:cs="Times New Roman"/>
          <w:sz w:val="24"/>
          <w:szCs w:val="24"/>
          <w:lang w:eastAsia="pl-PL"/>
        </w:rPr>
        <w:br/>
        <w:t xml:space="preserve">Inny sposób: </w:t>
      </w:r>
      <w:r w:rsidRPr="00A70FFA">
        <w:rPr>
          <w:rFonts w:ascii="Times New Roman" w:eastAsia="Times New Roman" w:hAnsi="Times New Roman" w:cs="Times New Roman"/>
          <w:sz w:val="24"/>
          <w:szCs w:val="24"/>
          <w:lang w:eastAsia="pl-PL"/>
        </w:rPr>
        <w:br/>
        <w:t xml:space="preserve">pisemnie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t xml:space="preserve">Adres: </w:t>
      </w:r>
      <w:r w:rsidRPr="00A70FFA">
        <w:rPr>
          <w:rFonts w:ascii="Times New Roman" w:eastAsia="Times New Roman" w:hAnsi="Times New Roman" w:cs="Times New Roman"/>
          <w:sz w:val="24"/>
          <w:szCs w:val="24"/>
          <w:lang w:eastAsia="pl-PL"/>
        </w:rPr>
        <w:br/>
      </w:r>
      <w:proofErr w:type="spellStart"/>
      <w:r w:rsidRPr="00A70FFA">
        <w:rPr>
          <w:rFonts w:ascii="Times New Roman" w:eastAsia="Times New Roman" w:hAnsi="Times New Roman" w:cs="Times New Roman"/>
          <w:sz w:val="24"/>
          <w:szCs w:val="24"/>
          <w:lang w:eastAsia="pl-PL"/>
        </w:rPr>
        <w:t>WWCOiT</w:t>
      </w:r>
      <w:proofErr w:type="spellEnd"/>
      <w:r w:rsidRPr="00A70FFA">
        <w:rPr>
          <w:rFonts w:ascii="Times New Roman" w:eastAsia="Times New Roman" w:hAnsi="Times New Roman" w:cs="Times New Roman"/>
          <w:sz w:val="24"/>
          <w:szCs w:val="24"/>
          <w:lang w:eastAsia="pl-PL"/>
        </w:rPr>
        <w:t xml:space="preserve"> im. M. Kopernika w Łodzi, ul. Pabianicka 62, 93-513 Łódź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u w:val="single"/>
          <w:lang w:eastAsia="pl-PL"/>
        </w:rPr>
        <w:t xml:space="preserve">SEKCJA II: PRZEDMIOT ZAMÓWIENIA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II.1) Nazwa nadana zamówieniu przez zamawiającego: </w:t>
      </w:r>
      <w:r w:rsidRPr="00A70FFA">
        <w:rPr>
          <w:rFonts w:ascii="Times New Roman" w:eastAsia="Times New Roman" w:hAnsi="Times New Roman" w:cs="Times New Roman"/>
          <w:sz w:val="24"/>
          <w:szCs w:val="24"/>
          <w:lang w:eastAsia="pl-PL"/>
        </w:rPr>
        <w:t xml:space="preserve">9zp18 Postępowanie o udzielenie zamówienia publicznego prowadzonego w trybie przetargu nieograniczonego o wartości nie przekraczającej 221 000 euro na dostawy produktów farmaceutycznych dla Wojewódzkiego Wielospecjalistycznego Centrum Onkologii i Traumatologii im. M. Kopernika w Łodzi.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Numer referencyjny: </w:t>
      </w:r>
      <w:r w:rsidRPr="00A70FFA">
        <w:rPr>
          <w:rFonts w:ascii="Times New Roman" w:eastAsia="Times New Roman" w:hAnsi="Times New Roman" w:cs="Times New Roman"/>
          <w:sz w:val="24"/>
          <w:szCs w:val="24"/>
          <w:lang w:eastAsia="pl-PL"/>
        </w:rPr>
        <w:t xml:space="preserve">9zp18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0FFA" w:rsidRPr="00A70FFA" w:rsidRDefault="00A70FFA" w:rsidP="00A70FFA">
      <w:pPr>
        <w:spacing w:after="0" w:line="240" w:lineRule="auto"/>
        <w:jc w:val="both"/>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II.2) Rodzaj zamówienia: </w:t>
      </w:r>
      <w:r w:rsidRPr="00A70FFA">
        <w:rPr>
          <w:rFonts w:ascii="Times New Roman" w:eastAsia="Times New Roman" w:hAnsi="Times New Roman" w:cs="Times New Roman"/>
          <w:sz w:val="24"/>
          <w:szCs w:val="24"/>
          <w:lang w:eastAsia="pl-PL"/>
        </w:rPr>
        <w:t xml:space="preserve">Dostawy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II.3) Informacja o możliwości składania ofert częściowych</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Zamówienie podzielone jest na części: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Tak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Oferty lub wnioski o dopuszczenie do udziału w postępowaniu można składać w odniesieniu do:</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wszystkich części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II.4)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0F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0FFA">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II.5) Główny kod 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Dodatkowe kody CPV:</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II.6) Całkowita wartość zamówienia </w:t>
      </w:r>
      <w:r w:rsidRPr="00A70FFA">
        <w:rPr>
          <w:rFonts w:ascii="Times New Roman" w:eastAsia="Times New Roman" w:hAnsi="Times New Roman" w:cs="Times New Roman"/>
          <w:i/>
          <w:iCs/>
          <w:sz w:val="24"/>
          <w:szCs w:val="24"/>
          <w:lang w:eastAsia="pl-PL"/>
        </w:rPr>
        <w:t>(jeżeli zamawiający podaje informacje o wartości zamówienia)</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lastRenderedPageBreak/>
        <w:br/>
      </w:r>
      <w:r w:rsidRPr="00A70F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0FFA">
        <w:rPr>
          <w:rFonts w:ascii="Times New Roman" w:eastAsia="Times New Roman" w:hAnsi="Times New Roman" w:cs="Times New Roman"/>
          <w:b/>
          <w:bCs/>
          <w:sz w:val="24"/>
          <w:szCs w:val="24"/>
          <w:lang w:eastAsia="pl-PL"/>
        </w:rPr>
        <w:t>Pzp</w:t>
      </w:r>
      <w:proofErr w:type="spellEnd"/>
      <w:r w:rsidRPr="00A70FFA">
        <w:rPr>
          <w:rFonts w:ascii="Times New Roman" w:eastAsia="Times New Roman" w:hAnsi="Times New Roman" w:cs="Times New Roman"/>
          <w:b/>
          <w:bCs/>
          <w:sz w:val="24"/>
          <w:szCs w:val="24"/>
          <w:lang w:eastAsia="pl-PL"/>
        </w:rPr>
        <w:t xml:space="preserve">: </w:t>
      </w: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0FFA">
        <w:rPr>
          <w:rFonts w:ascii="Times New Roman" w:eastAsia="Times New Roman" w:hAnsi="Times New Roman" w:cs="Times New Roman"/>
          <w:sz w:val="24"/>
          <w:szCs w:val="24"/>
          <w:lang w:eastAsia="pl-PL"/>
        </w:rPr>
        <w:t>Pzp</w:t>
      </w:r>
      <w:proofErr w:type="spellEnd"/>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miesiącach:  3  </w:t>
      </w:r>
      <w:r w:rsidRPr="00A70FFA">
        <w:rPr>
          <w:rFonts w:ascii="Times New Roman" w:eastAsia="Times New Roman" w:hAnsi="Times New Roman" w:cs="Times New Roman"/>
          <w:i/>
          <w:iCs/>
          <w:sz w:val="24"/>
          <w:szCs w:val="24"/>
          <w:lang w:eastAsia="pl-PL"/>
        </w:rPr>
        <w:t xml:space="preserve"> lub </w:t>
      </w:r>
      <w:r w:rsidRPr="00A70FFA">
        <w:rPr>
          <w:rFonts w:ascii="Times New Roman" w:eastAsia="Times New Roman" w:hAnsi="Times New Roman" w:cs="Times New Roman"/>
          <w:b/>
          <w:bCs/>
          <w:sz w:val="24"/>
          <w:szCs w:val="24"/>
          <w:lang w:eastAsia="pl-PL"/>
        </w:rPr>
        <w:t>dniach:</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i/>
          <w:iCs/>
          <w:sz w:val="24"/>
          <w:szCs w:val="24"/>
          <w:lang w:eastAsia="pl-PL"/>
        </w:rPr>
        <w:t>lub</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data rozpoczęcia: </w:t>
      </w:r>
      <w:r w:rsidRPr="00A70FFA">
        <w:rPr>
          <w:rFonts w:ascii="Times New Roman" w:eastAsia="Times New Roman" w:hAnsi="Times New Roman" w:cs="Times New Roman"/>
          <w:sz w:val="24"/>
          <w:szCs w:val="24"/>
          <w:lang w:eastAsia="pl-PL"/>
        </w:rPr>
        <w:t> </w:t>
      </w:r>
      <w:r w:rsidRPr="00A70FFA">
        <w:rPr>
          <w:rFonts w:ascii="Times New Roman" w:eastAsia="Times New Roman" w:hAnsi="Times New Roman" w:cs="Times New Roman"/>
          <w:i/>
          <w:iCs/>
          <w:sz w:val="24"/>
          <w:szCs w:val="24"/>
          <w:lang w:eastAsia="pl-PL"/>
        </w:rPr>
        <w:t xml:space="preserve"> lub </w:t>
      </w:r>
      <w:r w:rsidRPr="00A70FFA">
        <w:rPr>
          <w:rFonts w:ascii="Times New Roman" w:eastAsia="Times New Roman" w:hAnsi="Times New Roman" w:cs="Times New Roman"/>
          <w:b/>
          <w:bCs/>
          <w:sz w:val="24"/>
          <w:szCs w:val="24"/>
          <w:lang w:eastAsia="pl-PL"/>
        </w:rPr>
        <w:t xml:space="preserve">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II.9) Informacje dodatkowe: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III.1) WARUNKI UDZIAŁU W POSTĘPOWANIU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Określenie warunków: O udzielnie zamówienia mogą ubiegać się Wykonawcy, którzy posiadają zezwolenie na prowadzenie hurtowni farmaceutycznej zgodnie z art. 74 ust. 1 ustawy z dnia 6 września 2001 roku prawo farmaceutyczne (tekst jednolity: Dz. U. 2008 r. Nr 45 poz. 271 z późniejszymi zmianami). </w:t>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III.1.2) Sytuacja finansowa lub ekonomiczna </w:t>
      </w:r>
      <w:r w:rsidRPr="00A70FF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III.1.3) Zdolność techniczna lub zawodowa </w:t>
      </w:r>
      <w:r w:rsidRPr="00A70FF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A70F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0FFA">
        <w:rPr>
          <w:rFonts w:ascii="Times New Roman" w:eastAsia="Times New Roman" w:hAnsi="Times New Roman" w:cs="Times New Roman"/>
          <w:sz w:val="24"/>
          <w:szCs w:val="24"/>
          <w:lang w:eastAsia="pl-PL"/>
        </w:rPr>
        <w:br/>
        <w:t xml:space="preserve">Informacje dodatkowe: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III.2) PODSTAWY WYKLUCZENIA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0FFA">
        <w:rPr>
          <w:rFonts w:ascii="Times New Roman" w:eastAsia="Times New Roman" w:hAnsi="Times New Roman" w:cs="Times New Roman"/>
          <w:b/>
          <w:bCs/>
          <w:sz w:val="24"/>
          <w:szCs w:val="24"/>
          <w:lang w:eastAsia="pl-PL"/>
        </w:rPr>
        <w:t>Pzp</w:t>
      </w:r>
      <w:proofErr w:type="spellEnd"/>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0FFA">
        <w:rPr>
          <w:rFonts w:ascii="Times New Roman" w:eastAsia="Times New Roman" w:hAnsi="Times New Roman" w:cs="Times New Roman"/>
          <w:b/>
          <w:bCs/>
          <w:sz w:val="24"/>
          <w:szCs w:val="24"/>
          <w:lang w:eastAsia="pl-PL"/>
        </w:rPr>
        <w:t>Pzp</w:t>
      </w:r>
      <w:proofErr w:type="spellEnd"/>
      <w:r w:rsidRPr="00A70FFA">
        <w:rPr>
          <w:rFonts w:ascii="Times New Roman" w:eastAsia="Times New Roman" w:hAnsi="Times New Roman" w:cs="Times New Roman"/>
          <w:sz w:val="24"/>
          <w:szCs w:val="24"/>
          <w:lang w:eastAsia="pl-PL"/>
        </w:rPr>
        <w:t xml:space="preserve"> Nie Zamawiający przewiduje następujące fakultatywne podstawy wykluczenia: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0FFA">
        <w:rPr>
          <w:rFonts w:ascii="Times New Roman" w:eastAsia="Times New Roman" w:hAnsi="Times New Roman" w:cs="Times New Roman"/>
          <w:sz w:val="24"/>
          <w:szCs w:val="24"/>
          <w:lang w:eastAsia="pl-PL"/>
        </w:rPr>
        <w:br/>
        <w:t xml:space="preserve">Tak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Oświadczenie o spełnianiu kryteriów selekcji </w:t>
      </w:r>
      <w:r w:rsidRPr="00A70FFA">
        <w:rPr>
          <w:rFonts w:ascii="Times New Roman" w:eastAsia="Times New Roman" w:hAnsi="Times New Roman" w:cs="Times New Roman"/>
          <w:sz w:val="24"/>
          <w:szCs w:val="24"/>
          <w:lang w:eastAsia="pl-PL"/>
        </w:rPr>
        <w:b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Wykonawca w terminie 3 dni od dnia zamieszczenia na stronie internetowej Zamawiającego informacji z otwarcia ofert przekazuje Zamawiającemu: oświadczenie Wykonawcy o przynależności lub braku przynależności do tej samej grupy kapitałowej, o której mowa w art. 24 ust. 1 pkt 23 ustawy </w:t>
      </w:r>
      <w:proofErr w:type="spellStart"/>
      <w:r w:rsidRPr="00A70FFA">
        <w:rPr>
          <w:rFonts w:ascii="Times New Roman" w:eastAsia="Times New Roman" w:hAnsi="Times New Roman" w:cs="Times New Roman"/>
          <w:sz w:val="24"/>
          <w:szCs w:val="24"/>
          <w:lang w:eastAsia="pl-PL"/>
        </w:rPr>
        <w:t>Pzp</w:t>
      </w:r>
      <w:proofErr w:type="spellEnd"/>
      <w:r w:rsidRPr="00A70FF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III.5.1) W ZAKRESIE SPEŁNIANIA WARUNKÓW UDZIAŁU W POSTĘPOWANIU:</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aktualne zezwolenie Głównego Inspektora farmaceutycznego na prowadzenie hurtowni farmaceutycznej zgodnie z art. 74 ust. 1 i 2 ustawy z dnia 6 września 2001 roku prawo farmaceutyczne (tekst jednolity: Dz. U. 2008 r. Nr 45 poz. 271 z późniejszymi zmianami).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III.5.2) W ZAKRESIE KRYTERIÓW SELEKCJI:</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III.7) INNE DOKUMENTY NIE WYMIENIONE W pkt III.3) - III.6)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w:t>
      </w:r>
      <w:r w:rsidRPr="00A70FFA">
        <w:rPr>
          <w:rFonts w:ascii="Times New Roman" w:eastAsia="Times New Roman" w:hAnsi="Times New Roman" w:cs="Times New Roman"/>
          <w:sz w:val="24"/>
          <w:szCs w:val="24"/>
          <w:lang w:eastAsia="pl-PL"/>
        </w:rPr>
        <w:lastRenderedPageBreak/>
        <w:t xml:space="preserve">opłacie skarbowej. Pełnomocnictwo należy złożyć wyłącznie w formie oryginału lub kopii notarialnej.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u w:val="single"/>
          <w:lang w:eastAsia="pl-PL"/>
        </w:rPr>
        <w:t xml:space="preserve">SEKCJA IV: PROCEDURA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IV.1) OPIS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IV.1.1) Tryb udzielenia zamówienia: </w:t>
      </w:r>
      <w:r w:rsidRPr="00A70FFA">
        <w:rPr>
          <w:rFonts w:ascii="Times New Roman" w:eastAsia="Times New Roman" w:hAnsi="Times New Roman" w:cs="Times New Roman"/>
          <w:sz w:val="24"/>
          <w:szCs w:val="24"/>
          <w:lang w:eastAsia="pl-PL"/>
        </w:rPr>
        <w:t xml:space="preserve">Przetarg nieograniczony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IV.1.2) Zamawiający żąda wniesienia wadium:</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Informacja na temat wadium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IV.1.3) Przewiduje się udzielenie zaliczek na poczet wykonania zamówienia:</w:t>
      </w:r>
      <w:r w:rsidRPr="00A70FFA">
        <w:rPr>
          <w:rFonts w:ascii="Times New Roman" w:eastAsia="Times New Roman" w:hAnsi="Times New Roman" w:cs="Times New Roman"/>
          <w:sz w:val="24"/>
          <w:szCs w:val="24"/>
          <w:lang w:eastAsia="pl-PL"/>
        </w:rPr>
        <w:t xml:space="preserv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Należy podać informacje na temat udzielania zaliczek: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0FFA">
        <w:rPr>
          <w:rFonts w:ascii="Times New Roman" w:eastAsia="Times New Roman" w:hAnsi="Times New Roman" w:cs="Times New Roman"/>
          <w:sz w:val="24"/>
          <w:szCs w:val="24"/>
          <w:lang w:eastAsia="pl-PL"/>
        </w:rPr>
        <w:br/>
        <w:t xml:space="preserve">Nie </w:t>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IV.1.5.) Wymaga się złożenia oferty wariantowej: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Dopuszcza się złożenie oferty wariantowej </w:t>
      </w:r>
      <w:r w:rsidRPr="00A70FFA">
        <w:rPr>
          <w:rFonts w:ascii="Times New Roman" w:eastAsia="Times New Roman" w:hAnsi="Times New Roman" w:cs="Times New Roman"/>
          <w:sz w:val="24"/>
          <w:szCs w:val="24"/>
          <w:lang w:eastAsia="pl-PL"/>
        </w:rPr>
        <w:br/>
        <w:t xml:space="preserve">Nie </w:t>
      </w:r>
      <w:r w:rsidRPr="00A70F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0FFA">
        <w:rPr>
          <w:rFonts w:ascii="Times New Roman" w:eastAsia="Times New Roman" w:hAnsi="Times New Roman" w:cs="Times New Roman"/>
          <w:sz w:val="24"/>
          <w:szCs w:val="24"/>
          <w:lang w:eastAsia="pl-PL"/>
        </w:rPr>
        <w:br/>
        <w:t xml:space="preserve">Nie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Liczba wykonawców   </w:t>
      </w:r>
      <w:r w:rsidRPr="00A70FFA">
        <w:rPr>
          <w:rFonts w:ascii="Times New Roman" w:eastAsia="Times New Roman" w:hAnsi="Times New Roman" w:cs="Times New Roman"/>
          <w:sz w:val="24"/>
          <w:szCs w:val="24"/>
          <w:lang w:eastAsia="pl-PL"/>
        </w:rPr>
        <w:br/>
        <w:t xml:space="preserve">Przewidywana minimalna liczba wykonawców </w:t>
      </w:r>
      <w:r w:rsidRPr="00A70FFA">
        <w:rPr>
          <w:rFonts w:ascii="Times New Roman" w:eastAsia="Times New Roman" w:hAnsi="Times New Roman" w:cs="Times New Roman"/>
          <w:sz w:val="24"/>
          <w:szCs w:val="24"/>
          <w:lang w:eastAsia="pl-PL"/>
        </w:rPr>
        <w:br/>
        <w:t xml:space="preserve">Maksymalna liczba wykonawców   </w:t>
      </w:r>
      <w:r w:rsidRPr="00A70FFA">
        <w:rPr>
          <w:rFonts w:ascii="Times New Roman" w:eastAsia="Times New Roman" w:hAnsi="Times New Roman" w:cs="Times New Roman"/>
          <w:sz w:val="24"/>
          <w:szCs w:val="24"/>
          <w:lang w:eastAsia="pl-PL"/>
        </w:rPr>
        <w:br/>
        <w:t xml:space="preserve">Kryteria selekcji wykonawców: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IV.1.7) Informacje na temat umowy ramowej lub dynamicznego systemu zakupów: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Umowa ramowa będzie zawarta: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Czy przewiduje się ograniczenie liczby uczestników umowy ramowej: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Przewidziana maksymalna liczba uczestników umowy ramowej: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IV.1.8) Aukcja elektroniczna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Przewidziane jest przeprowadzenie aukcji elektronicznej </w:t>
      </w:r>
      <w:r w:rsidRPr="00A70FFA">
        <w:rPr>
          <w:rFonts w:ascii="Times New Roman" w:eastAsia="Times New Roman" w:hAnsi="Times New Roman" w:cs="Times New Roman"/>
          <w:i/>
          <w:iCs/>
          <w:sz w:val="24"/>
          <w:szCs w:val="24"/>
          <w:lang w:eastAsia="pl-PL"/>
        </w:rPr>
        <w:t xml:space="preserve">(przetarg nieograniczony, przetarg ograniczony, negocjacje z ogłoszeniem) </w:t>
      </w:r>
      <w:r w:rsidRPr="00A70FFA">
        <w:rPr>
          <w:rFonts w:ascii="Times New Roman" w:eastAsia="Times New Roman" w:hAnsi="Times New Roman" w:cs="Times New Roman"/>
          <w:sz w:val="24"/>
          <w:szCs w:val="24"/>
          <w:lang w:eastAsia="pl-PL"/>
        </w:rPr>
        <w:t xml:space="preserve">Nie </w:t>
      </w:r>
      <w:r w:rsidRPr="00A70FFA">
        <w:rPr>
          <w:rFonts w:ascii="Times New Roman" w:eastAsia="Times New Roman" w:hAnsi="Times New Roman" w:cs="Times New Roman"/>
          <w:sz w:val="24"/>
          <w:szCs w:val="24"/>
          <w:lang w:eastAsia="pl-PL"/>
        </w:rPr>
        <w:br/>
        <w:t xml:space="preserve">Należy podać adres strony internetowej, na której aukcja będzie prowadzona: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0FFA">
        <w:rPr>
          <w:rFonts w:ascii="Times New Roman" w:eastAsia="Times New Roman" w:hAnsi="Times New Roman" w:cs="Times New Roman"/>
          <w:sz w:val="24"/>
          <w:szCs w:val="24"/>
          <w:lang w:eastAsia="pl-PL"/>
        </w:rPr>
        <w:br/>
        <w:t xml:space="preserve">Informacje dotyczące przebiegu aukcji elektronicznej: </w:t>
      </w:r>
      <w:r w:rsidRPr="00A70F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0F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0F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0FFA">
        <w:rPr>
          <w:rFonts w:ascii="Times New Roman" w:eastAsia="Times New Roman" w:hAnsi="Times New Roman" w:cs="Times New Roman"/>
          <w:sz w:val="24"/>
          <w:szCs w:val="24"/>
          <w:lang w:eastAsia="pl-PL"/>
        </w:rPr>
        <w:br/>
        <w:t xml:space="preserve">Informacje o liczbie etapów aukcji elektronicznej i czasie ich trwania: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t xml:space="preserve">Czas trwania: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0FFA">
        <w:rPr>
          <w:rFonts w:ascii="Times New Roman" w:eastAsia="Times New Roman" w:hAnsi="Times New Roman" w:cs="Times New Roman"/>
          <w:sz w:val="24"/>
          <w:szCs w:val="24"/>
          <w:lang w:eastAsia="pl-PL"/>
        </w:rPr>
        <w:br/>
        <w:t xml:space="preserve">Warunki zamknięcia aukcji elektronicznej: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IV.2) KRYTERIA OCENY OFERT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IV.2.1) Kryteria oceny ofert: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IV.2.2) Kryteria</w:t>
      </w:r>
      <w:r w:rsidRPr="00A70F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0FFA">
        <w:rPr>
          <w:rFonts w:ascii="Times New Roman" w:eastAsia="Times New Roman" w:hAnsi="Times New Roman" w:cs="Times New Roman"/>
          <w:b/>
          <w:bCs/>
          <w:sz w:val="24"/>
          <w:szCs w:val="24"/>
          <w:lang w:eastAsia="pl-PL"/>
        </w:rPr>
        <w:t>Pzp</w:t>
      </w:r>
      <w:proofErr w:type="spellEnd"/>
      <w:r w:rsidRPr="00A70FFA">
        <w:rPr>
          <w:rFonts w:ascii="Times New Roman" w:eastAsia="Times New Roman" w:hAnsi="Times New Roman" w:cs="Times New Roman"/>
          <w:b/>
          <w:bCs/>
          <w:sz w:val="24"/>
          <w:szCs w:val="24"/>
          <w:lang w:eastAsia="pl-PL"/>
        </w:rPr>
        <w:t xml:space="preserve"> </w:t>
      </w:r>
      <w:r w:rsidRPr="00A70FFA">
        <w:rPr>
          <w:rFonts w:ascii="Times New Roman" w:eastAsia="Times New Roman" w:hAnsi="Times New Roman" w:cs="Times New Roman"/>
          <w:sz w:val="24"/>
          <w:szCs w:val="24"/>
          <w:lang w:eastAsia="pl-PL"/>
        </w:rPr>
        <w:t xml:space="preserve">(przetarg nieograniczony) </w:t>
      </w:r>
      <w:r w:rsidRPr="00A70FFA">
        <w:rPr>
          <w:rFonts w:ascii="Times New Roman" w:eastAsia="Times New Roman" w:hAnsi="Times New Roman" w:cs="Times New Roman"/>
          <w:sz w:val="24"/>
          <w:szCs w:val="24"/>
          <w:lang w:eastAsia="pl-PL"/>
        </w:rPr>
        <w:br/>
        <w:t xml:space="preserve">Nie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IV.3.1) Informacje na temat negocjacji z ogłoszeniem</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Minimalne wymagania, które muszą spełniać wszystkie oferty: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0FFA">
        <w:rPr>
          <w:rFonts w:ascii="Times New Roman" w:eastAsia="Times New Roman" w:hAnsi="Times New Roman" w:cs="Times New Roman"/>
          <w:sz w:val="24"/>
          <w:szCs w:val="24"/>
          <w:lang w:eastAsia="pl-PL"/>
        </w:rPr>
        <w:br/>
        <w:t xml:space="preserve">Przewidziany jest podział negocjacji na etapy w celu ograniczenia liczby ofert: </w:t>
      </w:r>
      <w:r w:rsidRPr="00A70FFA">
        <w:rPr>
          <w:rFonts w:ascii="Times New Roman" w:eastAsia="Times New Roman" w:hAnsi="Times New Roman" w:cs="Times New Roman"/>
          <w:sz w:val="24"/>
          <w:szCs w:val="24"/>
          <w:lang w:eastAsia="pl-PL"/>
        </w:rPr>
        <w:br/>
        <w:t xml:space="preserve">Należy podać informacje na temat etapów negocjacji (w tym liczbę etapów):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IV.3.2) Informacje na temat dialogu konkurencyjnego</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Wstępny harmonogram postępowania: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Podział dialogu na etapy w celu ograniczenia liczby rozwiązań: </w:t>
      </w:r>
      <w:r w:rsidRPr="00A70FFA">
        <w:rPr>
          <w:rFonts w:ascii="Times New Roman" w:eastAsia="Times New Roman" w:hAnsi="Times New Roman" w:cs="Times New Roman"/>
          <w:sz w:val="24"/>
          <w:szCs w:val="24"/>
          <w:lang w:eastAsia="pl-PL"/>
        </w:rPr>
        <w:br/>
        <w:t xml:space="preserve">Należy podać informacje na temat etapów dialogu: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IV.3.3) Informacje na temat partnerstwa innowacyjnego</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Informacje dodatkowe: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IV.4) Licytacja elektroniczna </w:t>
      </w:r>
      <w:r w:rsidRPr="00A70FFA">
        <w:rPr>
          <w:rFonts w:ascii="Times New Roman" w:eastAsia="Times New Roman" w:hAnsi="Times New Roman" w:cs="Times New Roman"/>
          <w:sz w:val="24"/>
          <w:szCs w:val="24"/>
          <w:lang w:eastAsia="pl-PL"/>
        </w:rPr>
        <w:br/>
        <w:t xml:space="preserve">Adres strony internetowej, na której będzie prowadzona licytacja elektroniczna: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Informacje o liczbie etapów licytacji elektronicznej i czasie ich trwania: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Czas trwania: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70FFA">
        <w:rPr>
          <w:rFonts w:ascii="Times New Roman" w:eastAsia="Times New Roman" w:hAnsi="Times New Roman" w:cs="Times New Roman"/>
          <w:sz w:val="24"/>
          <w:szCs w:val="24"/>
          <w:lang w:eastAsia="pl-PL"/>
        </w:rPr>
        <w:br/>
        <w:t xml:space="preserve">Data: godzina: </w:t>
      </w:r>
      <w:r w:rsidRPr="00A70FFA">
        <w:rPr>
          <w:rFonts w:ascii="Times New Roman" w:eastAsia="Times New Roman" w:hAnsi="Times New Roman" w:cs="Times New Roman"/>
          <w:sz w:val="24"/>
          <w:szCs w:val="24"/>
          <w:lang w:eastAsia="pl-PL"/>
        </w:rPr>
        <w:br/>
        <w:t xml:space="preserve">Termin otwarcia licytacji elektronicznej: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Termin i warunki zamknięcia licytacji elektronicznej: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t xml:space="preserve">Wymagania dotyczące zabezpieczenia należytego wykonania umowy: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t xml:space="preserve">Informacje dodatkowe: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IV.5) ZMIANA UMOWY</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0FFA">
        <w:rPr>
          <w:rFonts w:ascii="Times New Roman" w:eastAsia="Times New Roman" w:hAnsi="Times New Roman" w:cs="Times New Roman"/>
          <w:sz w:val="24"/>
          <w:szCs w:val="24"/>
          <w:lang w:eastAsia="pl-PL"/>
        </w:rPr>
        <w:t xml:space="preserve"> Tak </w:t>
      </w:r>
      <w:r w:rsidRPr="00A70FFA">
        <w:rPr>
          <w:rFonts w:ascii="Times New Roman" w:eastAsia="Times New Roman" w:hAnsi="Times New Roman" w:cs="Times New Roman"/>
          <w:sz w:val="24"/>
          <w:szCs w:val="24"/>
          <w:lang w:eastAsia="pl-PL"/>
        </w:rPr>
        <w:br/>
        <w:t xml:space="preserve">Należy wskazać zakres, charakter zmian oraz warunki wprowadzenia zmian: </w:t>
      </w:r>
      <w:r w:rsidRPr="00A70FFA">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A70FFA">
        <w:rPr>
          <w:rFonts w:ascii="Times New Roman" w:eastAsia="Times New Roman" w:hAnsi="Times New Roman" w:cs="Times New Roman"/>
          <w:sz w:val="24"/>
          <w:szCs w:val="24"/>
          <w:lang w:eastAsia="pl-PL"/>
        </w:rPr>
        <w:t>b,c</w:t>
      </w:r>
      <w:proofErr w:type="spellEnd"/>
      <w:r w:rsidRPr="00A70FFA">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t>
      </w:r>
      <w:r w:rsidRPr="00A70FFA">
        <w:rPr>
          <w:rFonts w:ascii="Times New Roman" w:eastAsia="Times New Roman" w:hAnsi="Times New Roman" w:cs="Times New Roman"/>
          <w:sz w:val="24"/>
          <w:szCs w:val="24"/>
          <w:lang w:eastAsia="pl-PL"/>
        </w:rPr>
        <w:lastRenderedPageBreak/>
        <w:t xml:space="preserve">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w:t>
      </w:r>
      <w:r w:rsidRPr="00A70FFA">
        <w:rPr>
          <w:rFonts w:ascii="Times New Roman" w:eastAsia="Times New Roman" w:hAnsi="Times New Roman" w:cs="Times New Roman"/>
          <w:sz w:val="24"/>
          <w:szCs w:val="24"/>
          <w:lang w:eastAsia="pl-PL"/>
        </w:rPr>
        <w:lastRenderedPageBreak/>
        <w:t xml:space="preserve">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IV.6) INFORMACJE ADMINISTRACYJNE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IV.6.1) Sposób udostępniania informacji o charakterze poufnym </w:t>
      </w:r>
      <w:r w:rsidRPr="00A70FFA">
        <w:rPr>
          <w:rFonts w:ascii="Times New Roman" w:eastAsia="Times New Roman" w:hAnsi="Times New Roman" w:cs="Times New Roman"/>
          <w:i/>
          <w:iCs/>
          <w:sz w:val="24"/>
          <w:szCs w:val="24"/>
          <w:lang w:eastAsia="pl-PL"/>
        </w:rPr>
        <w:t xml:space="preserve">(jeżeli dotyczy):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Środki służące ochronie informacji o charakterze poufnym</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0FFA">
        <w:rPr>
          <w:rFonts w:ascii="Times New Roman" w:eastAsia="Times New Roman" w:hAnsi="Times New Roman" w:cs="Times New Roman"/>
          <w:sz w:val="24"/>
          <w:szCs w:val="24"/>
          <w:lang w:eastAsia="pl-PL"/>
        </w:rPr>
        <w:br/>
        <w:t xml:space="preserve">Data: 2018-02-07, godzina: 10:00, </w:t>
      </w:r>
      <w:r w:rsidRPr="00A70F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0FFA">
        <w:rPr>
          <w:rFonts w:ascii="Times New Roman" w:eastAsia="Times New Roman" w:hAnsi="Times New Roman" w:cs="Times New Roman"/>
          <w:sz w:val="24"/>
          <w:szCs w:val="24"/>
          <w:lang w:eastAsia="pl-PL"/>
        </w:rPr>
        <w:br/>
        <w:t xml:space="preserve">Nie </w:t>
      </w:r>
      <w:r w:rsidRPr="00A70FFA">
        <w:rPr>
          <w:rFonts w:ascii="Times New Roman" w:eastAsia="Times New Roman" w:hAnsi="Times New Roman" w:cs="Times New Roman"/>
          <w:sz w:val="24"/>
          <w:szCs w:val="24"/>
          <w:lang w:eastAsia="pl-PL"/>
        </w:rPr>
        <w:br/>
        <w:t xml:space="preserve">Wskazać powody: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0FFA">
        <w:rPr>
          <w:rFonts w:ascii="Times New Roman" w:eastAsia="Times New Roman" w:hAnsi="Times New Roman" w:cs="Times New Roman"/>
          <w:sz w:val="24"/>
          <w:szCs w:val="24"/>
          <w:lang w:eastAsia="pl-PL"/>
        </w:rPr>
        <w:br/>
        <w:t xml:space="preserve">&gt;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IV.6.3) Termin związania ofertą: </w:t>
      </w:r>
      <w:r w:rsidRPr="00A70FFA">
        <w:rPr>
          <w:rFonts w:ascii="Times New Roman" w:eastAsia="Times New Roman" w:hAnsi="Times New Roman" w:cs="Times New Roman"/>
          <w:sz w:val="24"/>
          <w:szCs w:val="24"/>
          <w:lang w:eastAsia="pl-PL"/>
        </w:rPr>
        <w:t xml:space="preserve">do: okres w dniach: 30 (od ostatecznego terminu składania ofert)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0FFA">
        <w:rPr>
          <w:rFonts w:ascii="Times New Roman" w:eastAsia="Times New Roman" w:hAnsi="Times New Roman" w:cs="Times New Roman"/>
          <w:sz w:val="24"/>
          <w:szCs w:val="24"/>
          <w:lang w:eastAsia="pl-PL"/>
        </w:rPr>
        <w:t xml:space="preserve"> Nie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0FFA">
        <w:rPr>
          <w:rFonts w:ascii="Times New Roman" w:eastAsia="Times New Roman" w:hAnsi="Times New Roman" w:cs="Times New Roman"/>
          <w:sz w:val="24"/>
          <w:szCs w:val="24"/>
          <w:lang w:eastAsia="pl-PL"/>
        </w:rPr>
        <w:t xml:space="preserve"> Nie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IV.6.6) Informacje dodatkowe:</w:t>
      </w:r>
      <w:r w:rsidRPr="00A70FFA">
        <w:rPr>
          <w:rFonts w:ascii="Times New Roman" w:eastAsia="Times New Roman" w:hAnsi="Times New Roman" w:cs="Times New Roman"/>
          <w:sz w:val="24"/>
          <w:szCs w:val="24"/>
          <w:lang w:eastAsia="pl-PL"/>
        </w:rPr>
        <w:t xml:space="preserve"> </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jc w:val="center"/>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u w:val="single"/>
          <w:lang w:eastAsia="pl-PL"/>
        </w:rPr>
        <w:t xml:space="preserve">ZAŁĄCZNIK I - INFORMACJE DOTYCZĄCE OFERT CZĘŚCIOWYCH </w:t>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p>
    <w:p w:rsidR="00A70FFA" w:rsidRPr="00A70FFA" w:rsidRDefault="00A70FFA" w:rsidP="00A70FF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1</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Interferonum</w:t>
      </w:r>
      <w:proofErr w:type="spellEnd"/>
      <w:r w:rsidRPr="00A70FFA">
        <w:rPr>
          <w:rFonts w:ascii="Times New Roman" w:eastAsia="Times New Roman" w:hAnsi="Times New Roman" w:cs="Times New Roman"/>
          <w:sz w:val="24"/>
          <w:szCs w:val="24"/>
          <w:lang w:eastAsia="pl-PL"/>
        </w:rPr>
        <w:t xml:space="preserve"> alfa-2a roztwór do </w:t>
      </w:r>
      <w:proofErr w:type="spellStart"/>
      <w:r w:rsidRPr="00A70FFA">
        <w:rPr>
          <w:rFonts w:ascii="Times New Roman" w:eastAsia="Times New Roman" w:hAnsi="Times New Roman" w:cs="Times New Roman"/>
          <w:sz w:val="24"/>
          <w:szCs w:val="24"/>
          <w:lang w:eastAsia="pl-PL"/>
        </w:rPr>
        <w:t>wstrzykiwań</w:t>
      </w:r>
      <w:proofErr w:type="spellEnd"/>
      <w:r w:rsidRPr="00A70FFA">
        <w:rPr>
          <w:rFonts w:ascii="Times New Roman" w:eastAsia="Times New Roman" w:hAnsi="Times New Roman" w:cs="Times New Roman"/>
          <w:sz w:val="24"/>
          <w:szCs w:val="24"/>
          <w:lang w:eastAsia="pl-PL"/>
        </w:rPr>
        <w:t xml:space="preserve"> 3 mln j.m./0,5 ml 1 </w:t>
      </w:r>
      <w:proofErr w:type="spellStart"/>
      <w:r w:rsidRPr="00A70FFA">
        <w:rPr>
          <w:rFonts w:ascii="Times New Roman" w:eastAsia="Times New Roman" w:hAnsi="Times New Roman" w:cs="Times New Roman"/>
          <w:sz w:val="24"/>
          <w:szCs w:val="24"/>
          <w:lang w:eastAsia="pl-PL"/>
        </w:rPr>
        <w:t>amp</w:t>
      </w:r>
      <w:proofErr w:type="spellEnd"/>
      <w:r w:rsidRPr="00A70FFA">
        <w:rPr>
          <w:rFonts w:ascii="Times New Roman" w:eastAsia="Times New Roman" w:hAnsi="Times New Roman" w:cs="Times New Roman"/>
          <w:sz w:val="24"/>
          <w:szCs w:val="24"/>
          <w:lang w:eastAsia="pl-PL"/>
        </w:rPr>
        <w:t xml:space="preserve">.-strzyk. 0,5 ml op. 200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2</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2</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70FFA">
        <w:rPr>
          <w:rFonts w:ascii="Times New Roman" w:eastAsia="Times New Roman" w:hAnsi="Times New Roman" w:cs="Times New Roman"/>
          <w:sz w:val="24"/>
          <w:szCs w:val="24"/>
          <w:lang w:eastAsia="pl-PL"/>
        </w:rPr>
        <w:t xml:space="preserve">1 </w:t>
      </w:r>
      <w:proofErr w:type="spellStart"/>
      <w:r w:rsidRPr="00A70FFA">
        <w:rPr>
          <w:rFonts w:ascii="Times New Roman" w:eastAsia="Times New Roman" w:hAnsi="Times New Roman" w:cs="Times New Roman"/>
          <w:sz w:val="24"/>
          <w:szCs w:val="24"/>
          <w:lang w:eastAsia="pl-PL"/>
        </w:rPr>
        <w:t>Calcii</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carbonas</w:t>
      </w:r>
      <w:proofErr w:type="spellEnd"/>
      <w:r w:rsidRPr="00A70FFA">
        <w:rPr>
          <w:rFonts w:ascii="Times New Roman" w:eastAsia="Times New Roman" w:hAnsi="Times New Roman" w:cs="Times New Roman"/>
          <w:sz w:val="24"/>
          <w:szCs w:val="24"/>
          <w:lang w:eastAsia="pl-PL"/>
        </w:rPr>
        <w:t xml:space="preserve"> kapsułki twarde 400 mg Ca2+ 100 kaps op. 60 2 </w:t>
      </w:r>
      <w:proofErr w:type="spellStart"/>
      <w:r w:rsidRPr="00A70FFA">
        <w:rPr>
          <w:rFonts w:ascii="Times New Roman" w:eastAsia="Times New Roman" w:hAnsi="Times New Roman" w:cs="Times New Roman"/>
          <w:sz w:val="24"/>
          <w:szCs w:val="24"/>
          <w:lang w:eastAsia="pl-PL"/>
        </w:rPr>
        <w:t>Insulinum</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humanum</w:t>
      </w:r>
      <w:proofErr w:type="spellEnd"/>
      <w:r w:rsidRPr="00A70FFA">
        <w:rPr>
          <w:rFonts w:ascii="Times New Roman" w:eastAsia="Times New Roman" w:hAnsi="Times New Roman" w:cs="Times New Roman"/>
          <w:sz w:val="24"/>
          <w:szCs w:val="24"/>
          <w:lang w:eastAsia="pl-PL"/>
        </w:rPr>
        <w:t xml:space="preserve"> typu R roztwór do </w:t>
      </w:r>
      <w:proofErr w:type="spellStart"/>
      <w:r w:rsidRPr="00A70FFA">
        <w:rPr>
          <w:rFonts w:ascii="Times New Roman" w:eastAsia="Times New Roman" w:hAnsi="Times New Roman" w:cs="Times New Roman"/>
          <w:sz w:val="24"/>
          <w:szCs w:val="24"/>
          <w:lang w:eastAsia="pl-PL"/>
        </w:rPr>
        <w:t>wstrzykiwań</w:t>
      </w:r>
      <w:proofErr w:type="spellEnd"/>
      <w:r w:rsidRPr="00A70FFA">
        <w:rPr>
          <w:rFonts w:ascii="Times New Roman" w:eastAsia="Times New Roman" w:hAnsi="Times New Roman" w:cs="Times New Roman"/>
          <w:sz w:val="24"/>
          <w:szCs w:val="24"/>
          <w:lang w:eastAsia="pl-PL"/>
        </w:rPr>
        <w:t xml:space="preserve"> 100 j.m./ml 5 wkładów do </w:t>
      </w:r>
      <w:proofErr w:type="spellStart"/>
      <w:r w:rsidRPr="00A70FFA">
        <w:rPr>
          <w:rFonts w:ascii="Times New Roman" w:eastAsia="Times New Roman" w:hAnsi="Times New Roman" w:cs="Times New Roman"/>
          <w:sz w:val="24"/>
          <w:szCs w:val="24"/>
          <w:lang w:eastAsia="pl-PL"/>
        </w:rPr>
        <w:t>wstrzykiwacza</w:t>
      </w:r>
      <w:proofErr w:type="spellEnd"/>
      <w:r w:rsidRPr="00A70FFA">
        <w:rPr>
          <w:rFonts w:ascii="Times New Roman" w:eastAsia="Times New Roman" w:hAnsi="Times New Roman" w:cs="Times New Roman"/>
          <w:sz w:val="24"/>
          <w:szCs w:val="24"/>
          <w:lang w:eastAsia="pl-PL"/>
        </w:rPr>
        <w:t xml:space="preserve"> 3 ml, op. 150 3 </w:t>
      </w:r>
      <w:proofErr w:type="spellStart"/>
      <w:r w:rsidRPr="00A70FFA">
        <w:rPr>
          <w:rFonts w:ascii="Times New Roman" w:eastAsia="Times New Roman" w:hAnsi="Times New Roman" w:cs="Times New Roman"/>
          <w:sz w:val="24"/>
          <w:szCs w:val="24"/>
          <w:lang w:eastAsia="pl-PL"/>
        </w:rPr>
        <w:t>Clindamycini</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hydrochloridum</w:t>
      </w:r>
      <w:proofErr w:type="spellEnd"/>
      <w:r w:rsidRPr="00A70FFA">
        <w:rPr>
          <w:rFonts w:ascii="Times New Roman" w:eastAsia="Times New Roman" w:hAnsi="Times New Roman" w:cs="Times New Roman"/>
          <w:sz w:val="24"/>
          <w:szCs w:val="24"/>
          <w:lang w:eastAsia="pl-PL"/>
        </w:rPr>
        <w:t xml:space="preserve"> 300 mg kapsułki twarde 16 kaps. op. 60 4 </w:t>
      </w:r>
      <w:proofErr w:type="spellStart"/>
      <w:r w:rsidRPr="00A70FFA">
        <w:rPr>
          <w:rFonts w:ascii="Times New Roman" w:eastAsia="Times New Roman" w:hAnsi="Times New Roman" w:cs="Times New Roman"/>
          <w:sz w:val="24"/>
          <w:szCs w:val="24"/>
          <w:lang w:eastAsia="pl-PL"/>
        </w:rPr>
        <w:t>Methylprednisolonum</w:t>
      </w:r>
      <w:proofErr w:type="spellEnd"/>
      <w:r w:rsidRPr="00A70FFA">
        <w:rPr>
          <w:rFonts w:ascii="Times New Roman" w:eastAsia="Times New Roman" w:hAnsi="Times New Roman" w:cs="Times New Roman"/>
          <w:sz w:val="24"/>
          <w:szCs w:val="24"/>
          <w:lang w:eastAsia="pl-PL"/>
        </w:rPr>
        <w:t xml:space="preserve"> tabletki 4 mg 30 tabl. op. 60 5 </w:t>
      </w:r>
      <w:proofErr w:type="spellStart"/>
      <w:r w:rsidRPr="00A70FFA">
        <w:rPr>
          <w:rFonts w:ascii="Times New Roman" w:eastAsia="Times New Roman" w:hAnsi="Times New Roman" w:cs="Times New Roman"/>
          <w:sz w:val="24"/>
          <w:szCs w:val="24"/>
          <w:lang w:eastAsia="pl-PL"/>
        </w:rPr>
        <w:t>Mycophenolas</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mofetil</w:t>
      </w:r>
      <w:proofErr w:type="spellEnd"/>
      <w:r w:rsidRPr="00A70FFA">
        <w:rPr>
          <w:rFonts w:ascii="Times New Roman" w:eastAsia="Times New Roman" w:hAnsi="Times New Roman" w:cs="Times New Roman"/>
          <w:sz w:val="24"/>
          <w:szCs w:val="24"/>
          <w:lang w:eastAsia="pl-PL"/>
        </w:rPr>
        <w:t xml:space="preserve"> kapsułki twarde 500 mg 50 tabl. op. 20 6 </w:t>
      </w:r>
      <w:proofErr w:type="spellStart"/>
      <w:r w:rsidRPr="00A70FFA">
        <w:rPr>
          <w:rFonts w:ascii="Times New Roman" w:eastAsia="Times New Roman" w:hAnsi="Times New Roman" w:cs="Times New Roman"/>
          <w:sz w:val="24"/>
          <w:szCs w:val="24"/>
          <w:lang w:eastAsia="pl-PL"/>
        </w:rPr>
        <w:t>Sertralinum</w:t>
      </w:r>
      <w:proofErr w:type="spellEnd"/>
      <w:r w:rsidRPr="00A70FFA">
        <w:rPr>
          <w:rFonts w:ascii="Times New Roman" w:eastAsia="Times New Roman" w:hAnsi="Times New Roman" w:cs="Times New Roman"/>
          <w:sz w:val="24"/>
          <w:szCs w:val="24"/>
          <w:lang w:eastAsia="pl-PL"/>
        </w:rPr>
        <w:t xml:space="preserve"> tabletki powlekane 50 mg 28 tabl. op. 20 7 </w:t>
      </w:r>
      <w:proofErr w:type="spellStart"/>
      <w:r w:rsidRPr="00A70FFA">
        <w:rPr>
          <w:rFonts w:ascii="Times New Roman" w:eastAsia="Times New Roman" w:hAnsi="Times New Roman" w:cs="Times New Roman"/>
          <w:sz w:val="24"/>
          <w:szCs w:val="24"/>
          <w:lang w:eastAsia="pl-PL"/>
        </w:rPr>
        <w:t>Streptomycinum</w:t>
      </w:r>
      <w:proofErr w:type="spellEnd"/>
      <w:r w:rsidRPr="00A70FFA">
        <w:rPr>
          <w:rFonts w:ascii="Times New Roman" w:eastAsia="Times New Roman" w:hAnsi="Times New Roman" w:cs="Times New Roman"/>
          <w:sz w:val="24"/>
          <w:szCs w:val="24"/>
          <w:lang w:eastAsia="pl-PL"/>
        </w:rPr>
        <w:t xml:space="preserve"> proszek do sporządzania roztworu do </w:t>
      </w:r>
      <w:proofErr w:type="spellStart"/>
      <w:r w:rsidRPr="00A70FFA">
        <w:rPr>
          <w:rFonts w:ascii="Times New Roman" w:eastAsia="Times New Roman" w:hAnsi="Times New Roman" w:cs="Times New Roman"/>
          <w:sz w:val="24"/>
          <w:szCs w:val="24"/>
          <w:lang w:eastAsia="pl-PL"/>
        </w:rPr>
        <w:t>wstrzykiwań</w:t>
      </w:r>
      <w:proofErr w:type="spellEnd"/>
      <w:r w:rsidRPr="00A70FFA">
        <w:rPr>
          <w:rFonts w:ascii="Times New Roman" w:eastAsia="Times New Roman" w:hAnsi="Times New Roman" w:cs="Times New Roman"/>
          <w:sz w:val="24"/>
          <w:szCs w:val="24"/>
          <w:lang w:eastAsia="pl-PL"/>
        </w:rPr>
        <w:t xml:space="preserve"> 1000 mg 1 fiol. proszku op. 30 8 alfa-</w:t>
      </w:r>
      <w:proofErr w:type="spellStart"/>
      <w:r w:rsidRPr="00A70FFA">
        <w:rPr>
          <w:rFonts w:ascii="Times New Roman" w:eastAsia="Times New Roman" w:hAnsi="Times New Roman" w:cs="Times New Roman"/>
          <w:sz w:val="24"/>
          <w:szCs w:val="24"/>
          <w:lang w:eastAsia="pl-PL"/>
        </w:rPr>
        <w:t>Tocopheroli</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acetas</w:t>
      </w:r>
      <w:proofErr w:type="spellEnd"/>
      <w:r w:rsidRPr="00A70FFA">
        <w:rPr>
          <w:rFonts w:ascii="Times New Roman" w:eastAsia="Times New Roman" w:hAnsi="Times New Roman" w:cs="Times New Roman"/>
          <w:sz w:val="24"/>
          <w:szCs w:val="24"/>
          <w:lang w:eastAsia="pl-PL"/>
        </w:rPr>
        <w:t xml:space="preserve"> krople doustne, roztwór 300 mg/ml 1 butelka 10 ml op. 50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3</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3</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Octreotidi</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acetas</w:t>
      </w:r>
      <w:proofErr w:type="spellEnd"/>
      <w:r w:rsidRPr="00A70FFA">
        <w:rPr>
          <w:rFonts w:ascii="Times New Roman" w:eastAsia="Times New Roman" w:hAnsi="Times New Roman" w:cs="Times New Roman"/>
          <w:sz w:val="24"/>
          <w:szCs w:val="24"/>
          <w:lang w:eastAsia="pl-PL"/>
        </w:rPr>
        <w:t xml:space="preserve"> proszek i rozpuszczalnik do sporządzania zawiesiny do </w:t>
      </w:r>
      <w:proofErr w:type="spellStart"/>
      <w:r w:rsidRPr="00A70FFA">
        <w:rPr>
          <w:rFonts w:ascii="Times New Roman" w:eastAsia="Times New Roman" w:hAnsi="Times New Roman" w:cs="Times New Roman"/>
          <w:sz w:val="24"/>
          <w:szCs w:val="24"/>
          <w:lang w:eastAsia="pl-PL"/>
        </w:rPr>
        <w:t>wstrzykiwań</w:t>
      </w:r>
      <w:proofErr w:type="spellEnd"/>
      <w:r w:rsidRPr="00A70FFA">
        <w:rPr>
          <w:rFonts w:ascii="Times New Roman" w:eastAsia="Times New Roman" w:hAnsi="Times New Roman" w:cs="Times New Roman"/>
          <w:sz w:val="24"/>
          <w:szCs w:val="24"/>
          <w:lang w:eastAsia="pl-PL"/>
        </w:rPr>
        <w:t xml:space="preserve"> 30 mg 1 fiol. proszku + 1 </w:t>
      </w:r>
      <w:proofErr w:type="spellStart"/>
      <w:r w:rsidRPr="00A70FFA">
        <w:rPr>
          <w:rFonts w:ascii="Times New Roman" w:eastAsia="Times New Roman" w:hAnsi="Times New Roman" w:cs="Times New Roman"/>
          <w:sz w:val="24"/>
          <w:szCs w:val="24"/>
          <w:lang w:eastAsia="pl-PL"/>
        </w:rPr>
        <w:t>amp</w:t>
      </w:r>
      <w:proofErr w:type="spellEnd"/>
      <w:r w:rsidRPr="00A70FFA">
        <w:rPr>
          <w:rFonts w:ascii="Times New Roman" w:eastAsia="Times New Roman" w:hAnsi="Times New Roman" w:cs="Times New Roman"/>
          <w:sz w:val="24"/>
          <w:szCs w:val="24"/>
          <w:lang w:eastAsia="pl-PL"/>
        </w:rPr>
        <w:t xml:space="preserve">.-strzyk. </w:t>
      </w:r>
      <w:proofErr w:type="spellStart"/>
      <w:r w:rsidRPr="00A70FFA">
        <w:rPr>
          <w:rFonts w:ascii="Times New Roman" w:eastAsia="Times New Roman" w:hAnsi="Times New Roman" w:cs="Times New Roman"/>
          <w:sz w:val="24"/>
          <w:szCs w:val="24"/>
          <w:lang w:eastAsia="pl-PL"/>
        </w:rPr>
        <w:t>rozp</w:t>
      </w:r>
      <w:proofErr w:type="spellEnd"/>
      <w:r w:rsidRPr="00A70FFA">
        <w:rPr>
          <w:rFonts w:ascii="Times New Roman" w:eastAsia="Times New Roman" w:hAnsi="Times New Roman" w:cs="Times New Roman"/>
          <w:sz w:val="24"/>
          <w:szCs w:val="24"/>
          <w:lang w:eastAsia="pl-PL"/>
        </w:rPr>
        <w:t xml:space="preserve">. + zestaw do sporządzania i podania op. 15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4</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4</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Calcii</w:t>
      </w:r>
      <w:proofErr w:type="spellEnd"/>
      <w:r w:rsidRPr="00A70FFA">
        <w:rPr>
          <w:rFonts w:ascii="Times New Roman" w:eastAsia="Times New Roman" w:hAnsi="Times New Roman" w:cs="Times New Roman"/>
          <w:sz w:val="24"/>
          <w:szCs w:val="24"/>
          <w:lang w:eastAsia="pl-PL"/>
        </w:rPr>
        <w:t xml:space="preserve"> </w:t>
      </w:r>
      <w:proofErr w:type="spellStart"/>
      <w:r w:rsidRPr="00A70FFA">
        <w:rPr>
          <w:rFonts w:ascii="Times New Roman" w:eastAsia="Times New Roman" w:hAnsi="Times New Roman" w:cs="Times New Roman"/>
          <w:sz w:val="24"/>
          <w:szCs w:val="24"/>
          <w:lang w:eastAsia="pl-PL"/>
        </w:rPr>
        <w:t>folinas</w:t>
      </w:r>
      <w:proofErr w:type="spellEnd"/>
      <w:r w:rsidRPr="00A70FFA">
        <w:rPr>
          <w:rFonts w:ascii="Times New Roman" w:eastAsia="Times New Roman" w:hAnsi="Times New Roman" w:cs="Times New Roman"/>
          <w:sz w:val="24"/>
          <w:szCs w:val="24"/>
          <w:lang w:eastAsia="pl-PL"/>
        </w:rPr>
        <w:t xml:space="preserve"> roztwór do </w:t>
      </w:r>
      <w:proofErr w:type="spellStart"/>
      <w:r w:rsidRPr="00A70FFA">
        <w:rPr>
          <w:rFonts w:ascii="Times New Roman" w:eastAsia="Times New Roman" w:hAnsi="Times New Roman" w:cs="Times New Roman"/>
          <w:sz w:val="24"/>
          <w:szCs w:val="24"/>
          <w:lang w:eastAsia="pl-PL"/>
        </w:rPr>
        <w:t>wstrzykiwań</w:t>
      </w:r>
      <w:proofErr w:type="spellEnd"/>
      <w:r w:rsidRPr="00A70FFA">
        <w:rPr>
          <w:rFonts w:ascii="Times New Roman" w:eastAsia="Times New Roman" w:hAnsi="Times New Roman" w:cs="Times New Roman"/>
          <w:sz w:val="24"/>
          <w:szCs w:val="24"/>
          <w:lang w:eastAsia="pl-PL"/>
        </w:rPr>
        <w:t xml:space="preserve"> 10 mg/ml 1 fiol 50 ml op. 2 000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t xml:space="preserve">data rozpoczęcia: </w:t>
      </w:r>
      <w:r w:rsidRPr="00A70FFA">
        <w:rPr>
          <w:rFonts w:ascii="Times New Roman" w:eastAsia="Times New Roman" w:hAnsi="Times New Roman" w:cs="Times New Roman"/>
          <w:sz w:val="24"/>
          <w:szCs w:val="24"/>
          <w:lang w:eastAsia="pl-PL"/>
        </w:rPr>
        <w:br/>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5</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5</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Benzinum</w:t>
      </w:r>
      <w:proofErr w:type="spellEnd"/>
      <w:r w:rsidRPr="00A70FFA">
        <w:rPr>
          <w:rFonts w:ascii="Times New Roman" w:eastAsia="Times New Roman" w:hAnsi="Times New Roman" w:cs="Times New Roman"/>
          <w:sz w:val="24"/>
          <w:szCs w:val="24"/>
          <w:lang w:eastAsia="pl-PL"/>
        </w:rPr>
        <w:t xml:space="preserve"> płyn 1 l 1 l op. 50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6</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6</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Gadoteridolum</w:t>
      </w:r>
      <w:proofErr w:type="spellEnd"/>
      <w:r w:rsidRPr="00A70FFA">
        <w:rPr>
          <w:rFonts w:ascii="Times New Roman" w:eastAsia="Times New Roman" w:hAnsi="Times New Roman" w:cs="Times New Roman"/>
          <w:sz w:val="24"/>
          <w:szCs w:val="24"/>
          <w:lang w:eastAsia="pl-PL"/>
        </w:rPr>
        <w:t xml:space="preserve"> roztwór do </w:t>
      </w:r>
      <w:proofErr w:type="spellStart"/>
      <w:r w:rsidRPr="00A70FFA">
        <w:rPr>
          <w:rFonts w:ascii="Times New Roman" w:eastAsia="Times New Roman" w:hAnsi="Times New Roman" w:cs="Times New Roman"/>
          <w:sz w:val="24"/>
          <w:szCs w:val="24"/>
          <w:lang w:eastAsia="pl-PL"/>
        </w:rPr>
        <w:t>wstrzykiwań</w:t>
      </w:r>
      <w:proofErr w:type="spellEnd"/>
      <w:r w:rsidRPr="00A70FFA">
        <w:rPr>
          <w:rFonts w:ascii="Times New Roman" w:eastAsia="Times New Roman" w:hAnsi="Times New Roman" w:cs="Times New Roman"/>
          <w:sz w:val="24"/>
          <w:szCs w:val="24"/>
          <w:lang w:eastAsia="pl-PL"/>
        </w:rPr>
        <w:t xml:space="preserve"> 279,3 mg/ml 1 fiol. 15 ml op. 200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7</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7</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Dexmedetomidinum</w:t>
      </w:r>
      <w:proofErr w:type="spellEnd"/>
      <w:r w:rsidRPr="00A70FFA">
        <w:rPr>
          <w:rFonts w:ascii="Times New Roman" w:eastAsia="Times New Roman" w:hAnsi="Times New Roman" w:cs="Times New Roman"/>
          <w:sz w:val="24"/>
          <w:szCs w:val="24"/>
          <w:lang w:eastAsia="pl-PL"/>
        </w:rPr>
        <w:t xml:space="preserve"> koncentrat do sporządzania roztworu do infuzji 100 </w:t>
      </w:r>
      <w:proofErr w:type="spellStart"/>
      <w:r w:rsidRPr="00A70FFA">
        <w:rPr>
          <w:rFonts w:ascii="Times New Roman" w:eastAsia="Times New Roman" w:hAnsi="Times New Roman" w:cs="Times New Roman"/>
          <w:sz w:val="24"/>
          <w:szCs w:val="24"/>
          <w:lang w:eastAsia="pl-PL"/>
        </w:rPr>
        <w:t>mcg</w:t>
      </w:r>
      <w:proofErr w:type="spellEnd"/>
      <w:r w:rsidRPr="00A70FFA">
        <w:rPr>
          <w:rFonts w:ascii="Times New Roman" w:eastAsia="Times New Roman" w:hAnsi="Times New Roman" w:cs="Times New Roman"/>
          <w:sz w:val="24"/>
          <w:szCs w:val="24"/>
          <w:lang w:eastAsia="pl-PL"/>
        </w:rPr>
        <w:t xml:space="preserve">/ml 25 </w:t>
      </w:r>
      <w:proofErr w:type="spellStart"/>
      <w:r w:rsidRPr="00A70FFA">
        <w:rPr>
          <w:rFonts w:ascii="Times New Roman" w:eastAsia="Times New Roman" w:hAnsi="Times New Roman" w:cs="Times New Roman"/>
          <w:sz w:val="24"/>
          <w:szCs w:val="24"/>
          <w:lang w:eastAsia="pl-PL"/>
        </w:rPr>
        <w:t>amp</w:t>
      </w:r>
      <w:proofErr w:type="spellEnd"/>
      <w:r w:rsidRPr="00A70FFA">
        <w:rPr>
          <w:rFonts w:ascii="Times New Roman" w:eastAsia="Times New Roman" w:hAnsi="Times New Roman" w:cs="Times New Roman"/>
          <w:sz w:val="24"/>
          <w:szCs w:val="24"/>
          <w:lang w:eastAsia="pl-PL"/>
        </w:rPr>
        <w:t xml:space="preserve">. 2 ml, op. 10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70FFA" w:rsidRPr="00A70FFA" w:rsidTr="00A70FFA">
        <w:trPr>
          <w:tblCellSpacing w:w="15" w:type="dxa"/>
        </w:trPr>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8</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Nazwa: </w:t>
            </w:r>
          </w:p>
        </w:tc>
        <w:tc>
          <w:tcPr>
            <w:tcW w:w="0" w:type="auto"/>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Pakiet nr 8</w:t>
            </w:r>
          </w:p>
        </w:tc>
      </w:tr>
    </w:tbl>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b/>
          <w:bCs/>
          <w:sz w:val="24"/>
          <w:szCs w:val="24"/>
          <w:lang w:eastAsia="pl-PL"/>
        </w:rPr>
        <w:t xml:space="preserve">1) Krótki opis przedmiotu zamówienia </w:t>
      </w:r>
      <w:r w:rsidRPr="00A70F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0F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0FFA">
        <w:rPr>
          <w:rFonts w:ascii="Times New Roman" w:eastAsia="Times New Roman" w:hAnsi="Times New Roman" w:cs="Times New Roman"/>
          <w:b/>
          <w:bCs/>
          <w:sz w:val="24"/>
          <w:szCs w:val="24"/>
          <w:lang w:eastAsia="pl-PL"/>
        </w:rPr>
        <w:t>budowlane:</w:t>
      </w:r>
      <w:r w:rsidRPr="00A70FFA">
        <w:rPr>
          <w:rFonts w:ascii="Times New Roman" w:eastAsia="Times New Roman" w:hAnsi="Times New Roman" w:cs="Times New Roman"/>
          <w:sz w:val="24"/>
          <w:szCs w:val="24"/>
          <w:lang w:eastAsia="pl-PL"/>
        </w:rPr>
        <w:t>Gefitinib</w:t>
      </w:r>
      <w:proofErr w:type="spellEnd"/>
      <w:r w:rsidRPr="00A70FFA">
        <w:rPr>
          <w:rFonts w:ascii="Times New Roman" w:eastAsia="Times New Roman" w:hAnsi="Times New Roman" w:cs="Times New Roman"/>
          <w:sz w:val="24"/>
          <w:szCs w:val="24"/>
          <w:lang w:eastAsia="pl-PL"/>
        </w:rPr>
        <w:t xml:space="preserve"> tabletki powlekane 250 mg 30 tabl. </w:t>
      </w:r>
      <w:proofErr w:type="spellStart"/>
      <w:r w:rsidRPr="00A70FFA">
        <w:rPr>
          <w:rFonts w:ascii="Times New Roman" w:eastAsia="Times New Roman" w:hAnsi="Times New Roman" w:cs="Times New Roman"/>
          <w:sz w:val="24"/>
          <w:szCs w:val="24"/>
          <w:lang w:eastAsia="pl-PL"/>
        </w:rPr>
        <w:t>op</w:t>
      </w:r>
      <w:proofErr w:type="spellEnd"/>
      <w:r w:rsidRPr="00A70FFA">
        <w:rPr>
          <w:rFonts w:ascii="Times New Roman" w:eastAsia="Times New Roman" w:hAnsi="Times New Roman" w:cs="Times New Roman"/>
          <w:sz w:val="24"/>
          <w:szCs w:val="24"/>
          <w:lang w:eastAsia="pl-PL"/>
        </w:rPr>
        <w:t xml:space="preserve"> 15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2) Wspólny Słownik Zamówień(CPV): </w:t>
      </w:r>
      <w:r w:rsidRPr="00A70FFA">
        <w:rPr>
          <w:rFonts w:ascii="Times New Roman" w:eastAsia="Times New Roman" w:hAnsi="Times New Roman" w:cs="Times New Roman"/>
          <w:sz w:val="24"/>
          <w:szCs w:val="24"/>
          <w:lang w:eastAsia="pl-PL"/>
        </w:rPr>
        <w:t xml:space="preserve">33600000-6,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3) Wartość części zamówienia(jeżeli zamawiający podaje informacje o wartości zamówienia):</w:t>
      </w:r>
      <w:r w:rsidRPr="00A70FFA">
        <w:rPr>
          <w:rFonts w:ascii="Times New Roman" w:eastAsia="Times New Roman" w:hAnsi="Times New Roman" w:cs="Times New Roman"/>
          <w:sz w:val="24"/>
          <w:szCs w:val="24"/>
          <w:lang w:eastAsia="pl-PL"/>
        </w:rPr>
        <w:br/>
        <w:t xml:space="preserve">Wartość bez VAT: </w:t>
      </w:r>
      <w:r w:rsidRPr="00A70FFA">
        <w:rPr>
          <w:rFonts w:ascii="Times New Roman" w:eastAsia="Times New Roman" w:hAnsi="Times New Roman" w:cs="Times New Roman"/>
          <w:sz w:val="24"/>
          <w:szCs w:val="24"/>
          <w:lang w:eastAsia="pl-PL"/>
        </w:rPr>
        <w:br/>
        <w:t xml:space="preserve">Waluta: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4) Czas trwania lub termin wykonania: </w:t>
      </w:r>
      <w:r w:rsidRPr="00A70FFA">
        <w:rPr>
          <w:rFonts w:ascii="Times New Roman" w:eastAsia="Times New Roman" w:hAnsi="Times New Roman" w:cs="Times New Roman"/>
          <w:sz w:val="24"/>
          <w:szCs w:val="24"/>
          <w:lang w:eastAsia="pl-PL"/>
        </w:rPr>
        <w:br/>
        <w:t>okres w miesiącach: 3</w:t>
      </w:r>
      <w:r w:rsidRPr="00A70FFA">
        <w:rPr>
          <w:rFonts w:ascii="Times New Roman" w:eastAsia="Times New Roman" w:hAnsi="Times New Roman" w:cs="Times New Roman"/>
          <w:sz w:val="24"/>
          <w:szCs w:val="24"/>
          <w:lang w:eastAsia="pl-PL"/>
        </w:rPr>
        <w:br/>
        <w:t xml:space="preserve">okres w dniach: </w:t>
      </w:r>
      <w:r w:rsidRPr="00A70FFA">
        <w:rPr>
          <w:rFonts w:ascii="Times New Roman" w:eastAsia="Times New Roman" w:hAnsi="Times New Roman" w:cs="Times New Roman"/>
          <w:sz w:val="24"/>
          <w:szCs w:val="24"/>
          <w:lang w:eastAsia="pl-PL"/>
        </w:rPr>
        <w:br/>
        <w:t xml:space="preserve">data rozpoczęcia: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sz w:val="24"/>
          <w:szCs w:val="24"/>
          <w:lang w:eastAsia="pl-PL"/>
        </w:rPr>
        <w:lastRenderedPageBreak/>
        <w:t xml:space="preserve">data zakończenia: </w:t>
      </w: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Znaczenie</w:t>
            </w:r>
          </w:p>
        </w:tc>
      </w:tr>
      <w:tr w:rsidR="00A70FFA" w:rsidRPr="00A70FFA" w:rsidTr="00A70FFA">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FA" w:rsidRPr="00A70FFA" w:rsidRDefault="00A70FFA" w:rsidP="00A70FFA">
            <w:pPr>
              <w:spacing w:after="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t>100,00</w:t>
            </w:r>
          </w:p>
        </w:tc>
      </w:tr>
    </w:tbl>
    <w:p w:rsidR="00A70FFA" w:rsidRPr="00A70FFA" w:rsidRDefault="00A70FFA" w:rsidP="00A70FFA">
      <w:pPr>
        <w:spacing w:after="240" w:line="240" w:lineRule="auto"/>
        <w:rPr>
          <w:rFonts w:ascii="Times New Roman" w:eastAsia="Times New Roman" w:hAnsi="Times New Roman" w:cs="Times New Roman"/>
          <w:sz w:val="24"/>
          <w:szCs w:val="24"/>
          <w:lang w:eastAsia="pl-PL"/>
        </w:rPr>
      </w:pPr>
      <w:r w:rsidRPr="00A70FFA">
        <w:rPr>
          <w:rFonts w:ascii="Times New Roman" w:eastAsia="Times New Roman" w:hAnsi="Times New Roman" w:cs="Times New Roman"/>
          <w:sz w:val="24"/>
          <w:szCs w:val="24"/>
          <w:lang w:eastAsia="pl-PL"/>
        </w:rPr>
        <w:br/>
      </w:r>
      <w:r w:rsidRPr="00A70FFA">
        <w:rPr>
          <w:rFonts w:ascii="Times New Roman" w:eastAsia="Times New Roman" w:hAnsi="Times New Roman" w:cs="Times New Roman"/>
          <w:b/>
          <w:bCs/>
          <w:sz w:val="24"/>
          <w:szCs w:val="24"/>
          <w:lang w:eastAsia="pl-PL"/>
        </w:rPr>
        <w:t>6) INFORMACJE DODATKOWE:</w:t>
      </w:r>
      <w:r w:rsidRPr="00A70FFA">
        <w:rPr>
          <w:rFonts w:ascii="Times New Roman" w:eastAsia="Times New Roman" w:hAnsi="Times New Roman" w:cs="Times New Roman"/>
          <w:sz w:val="24"/>
          <w:szCs w:val="24"/>
          <w:lang w:eastAsia="pl-PL"/>
        </w:rPr>
        <w:br/>
      </w:r>
    </w:p>
    <w:p w:rsidR="00A70FFA" w:rsidRPr="00A70FFA" w:rsidRDefault="00A70FFA" w:rsidP="00A70FFA">
      <w:pPr>
        <w:spacing w:after="0" w:line="240" w:lineRule="auto"/>
        <w:rPr>
          <w:rFonts w:ascii="Times New Roman" w:eastAsia="Times New Roman" w:hAnsi="Times New Roman" w:cs="Times New Roman"/>
          <w:sz w:val="24"/>
          <w:szCs w:val="24"/>
          <w:lang w:eastAsia="pl-PL"/>
        </w:rPr>
      </w:pPr>
    </w:p>
    <w:p w:rsidR="000820DB" w:rsidRDefault="000820DB">
      <w:bookmarkStart w:id="0" w:name="_GoBack"/>
      <w:bookmarkEnd w:id="0"/>
    </w:p>
    <w:sectPr w:rsidR="00082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DC"/>
    <w:rsid w:val="000820DB"/>
    <w:rsid w:val="00A70FFA"/>
    <w:rsid w:val="00DB4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5822">
      <w:bodyDiv w:val="1"/>
      <w:marLeft w:val="0"/>
      <w:marRight w:val="0"/>
      <w:marTop w:val="0"/>
      <w:marBottom w:val="0"/>
      <w:divBdr>
        <w:top w:val="none" w:sz="0" w:space="0" w:color="auto"/>
        <w:left w:val="none" w:sz="0" w:space="0" w:color="auto"/>
        <w:bottom w:val="none" w:sz="0" w:space="0" w:color="auto"/>
        <w:right w:val="none" w:sz="0" w:space="0" w:color="auto"/>
      </w:divBdr>
      <w:divsChild>
        <w:div w:id="1450710182">
          <w:marLeft w:val="0"/>
          <w:marRight w:val="0"/>
          <w:marTop w:val="0"/>
          <w:marBottom w:val="0"/>
          <w:divBdr>
            <w:top w:val="none" w:sz="0" w:space="0" w:color="auto"/>
            <w:left w:val="none" w:sz="0" w:space="0" w:color="auto"/>
            <w:bottom w:val="none" w:sz="0" w:space="0" w:color="auto"/>
            <w:right w:val="none" w:sz="0" w:space="0" w:color="auto"/>
          </w:divBdr>
          <w:divsChild>
            <w:div w:id="626663987">
              <w:marLeft w:val="0"/>
              <w:marRight w:val="0"/>
              <w:marTop w:val="0"/>
              <w:marBottom w:val="0"/>
              <w:divBdr>
                <w:top w:val="none" w:sz="0" w:space="0" w:color="auto"/>
                <w:left w:val="none" w:sz="0" w:space="0" w:color="auto"/>
                <w:bottom w:val="none" w:sz="0" w:space="0" w:color="auto"/>
                <w:right w:val="none" w:sz="0" w:space="0" w:color="auto"/>
              </w:divBdr>
            </w:div>
            <w:div w:id="377438088">
              <w:marLeft w:val="0"/>
              <w:marRight w:val="0"/>
              <w:marTop w:val="0"/>
              <w:marBottom w:val="0"/>
              <w:divBdr>
                <w:top w:val="none" w:sz="0" w:space="0" w:color="auto"/>
                <w:left w:val="none" w:sz="0" w:space="0" w:color="auto"/>
                <w:bottom w:val="none" w:sz="0" w:space="0" w:color="auto"/>
                <w:right w:val="none" w:sz="0" w:space="0" w:color="auto"/>
              </w:divBdr>
            </w:div>
            <w:div w:id="621889066">
              <w:marLeft w:val="0"/>
              <w:marRight w:val="0"/>
              <w:marTop w:val="0"/>
              <w:marBottom w:val="0"/>
              <w:divBdr>
                <w:top w:val="none" w:sz="0" w:space="0" w:color="auto"/>
                <w:left w:val="none" w:sz="0" w:space="0" w:color="auto"/>
                <w:bottom w:val="none" w:sz="0" w:space="0" w:color="auto"/>
                <w:right w:val="none" w:sz="0" w:space="0" w:color="auto"/>
              </w:divBdr>
              <w:divsChild>
                <w:div w:id="1477911455">
                  <w:marLeft w:val="0"/>
                  <w:marRight w:val="0"/>
                  <w:marTop w:val="0"/>
                  <w:marBottom w:val="0"/>
                  <w:divBdr>
                    <w:top w:val="none" w:sz="0" w:space="0" w:color="auto"/>
                    <w:left w:val="none" w:sz="0" w:space="0" w:color="auto"/>
                    <w:bottom w:val="none" w:sz="0" w:space="0" w:color="auto"/>
                    <w:right w:val="none" w:sz="0" w:space="0" w:color="auto"/>
                  </w:divBdr>
                </w:div>
              </w:divsChild>
            </w:div>
            <w:div w:id="1533150420">
              <w:marLeft w:val="0"/>
              <w:marRight w:val="0"/>
              <w:marTop w:val="0"/>
              <w:marBottom w:val="0"/>
              <w:divBdr>
                <w:top w:val="none" w:sz="0" w:space="0" w:color="auto"/>
                <w:left w:val="none" w:sz="0" w:space="0" w:color="auto"/>
                <w:bottom w:val="none" w:sz="0" w:space="0" w:color="auto"/>
                <w:right w:val="none" w:sz="0" w:space="0" w:color="auto"/>
              </w:divBdr>
              <w:divsChild>
                <w:div w:id="1711220878">
                  <w:marLeft w:val="0"/>
                  <w:marRight w:val="0"/>
                  <w:marTop w:val="0"/>
                  <w:marBottom w:val="0"/>
                  <w:divBdr>
                    <w:top w:val="none" w:sz="0" w:space="0" w:color="auto"/>
                    <w:left w:val="none" w:sz="0" w:space="0" w:color="auto"/>
                    <w:bottom w:val="none" w:sz="0" w:space="0" w:color="auto"/>
                    <w:right w:val="none" w:sz="0" w:space="0" w:color="auto"/>
                  </w:divBdr>
                </w:div>
              </w:divsChild>
            </w:div>
            <w:div w:id="1496456278">
              <w:marLeft w:val="0"/>
              <w:marRight w:val="0"/>
              <w:marTop w:val="0"/>
              <w:marBottom w:val="0"/>
              <w:divBdr>
                <w:top w:val="none" w:sz="0" w:space="0" w:color="auto"/>
                <w:left w:val="none" w:sz="0" w:space="0" w:color="auto"/>
                <w:bottom w:val="none" w:sz="0" w:space="0" w:color="auto"/>
                <w:right w:val="none" w:sz="0" w:space="0" w:color="auto"/>
              </w:divBdr>
              <w:divsChild>
                <w:div w:id="1044938749">
                  <w:marLeft w:val="0"/>
                  <w:marRight w:val="0"/>
                  <w:marTop w:val="0"/>
                  <w:marBottom w:val="0"/>
                  <w:divBdr>
                    <w:top w:val="none" w:sz="0" w:space="0" w:color="auto"/>
                    <w:left w:val="none" w:sz="0" w:space="0" w:color="auto"/>
                    <w:bottom w:val="none" w:sz="0" w:space="0" w:color="auto"/>
                    <w:right w:val="none" w:sz="0" w:space="0" w:color="auto"/>
                  </w:divBdr>
                </w:div>
                <w:div w:id="705056936">
                  <w:marLeft w:val="0"/>
                  <w:marRight w:val="0"/>
                  <w:marTop w:val="0"/>
                  <w:marBottom w:val="0"/>
                  <w:divBdr>
                    <w:top w:val="none" w:sz="0" w:space="0" w:color="auto"/>
                    <w:left w:val="none" w:sz="0" w:space="0" w:color="auto"/>
                    <w:bottom w:val="none" w:sz="0" w:space="0" w:color="auto"/>
                    <w:right w:val="none" w:sz="0" w:space="0" w:color="auto"/>
                  </w:divBdr>
                </w:div>
                <w:div w:id="1434979508">
                  <w:marLeft w:val="0"/>
                  <w:marRight w:val="0"/>
                  <w:marTop w:val="0"/>
                  <w:marBottom w:val="0"/>
                  <w:divBdr>
                    <w:top w:val="none" w:sz="0" w:space="0" w:color="auto"/>
                    <w:left w:val="none" w:sz="0" w:space="0" w:color="auto"/>
                    <w:bottom w:val="none" w:sz="0" w:space="0" w:color="auto"/>
                    <w:right w:val="none" w:sz="0" w:space="0" w:color="auto"/>
                  </w:divBdr>
                </w:div>
                <w:div w:id="1845972933">
                  <w:marLeft w:val="0"/>
                  <w:marRight w:val="0"/>
                  <w:marTop w:val="0"/>
                  <w:marBottom w:val="0"/>
                  <w:divBdr>
                    <w:top w:val="none" w:sz="0" w:space="0" w:color="auto"/>
                    <w:left w:val="none" w:sz="0" w:space="0" w:color="auto"/>
                    <w:bottom w:val="none" w:sz="0" w:space="0" w:color="auto"/>
                    <w:right w:val="none" w:sz="0" w:space="0" w:color="auto"/>
                  </w:divBdr>
                </w:div>
              </w:divsChild>
            </w:div>
            <w:div w:id="1452627474">
              <w:marLeft w:val="0"/>
              <w:marRight w:val="0"/>
              <w:marTop w:val="0"/>
              <w:marBottom w:val="0"/>
              <w:divBdr>
                <w:top w:val="none" w:sz="0" w:space="0" w:color="auto"/>
                <w:left w:val="none" w:sz="0" w:space="0" w:color="auto"/>
                <w:bottom w:val="none" w:sz="0" w:space="0" w:color="auto"/>
                <w:right w:val="none" w:sz="0" w:space="0" w:color="auto"/>
              </w:divBdr>
              <w:divsChild>
                <w:div w:id="430591152">
                  <w:marLeft w:val="0"/>
                  <w:marRight w:val="0"/>
                  <w:marTop w:val="0"/>
                  <w:marBottom w:val="0"/>
                  <w:divBdr>
                    <w:top w:val="none" w:sz="0" w:space="0" w:color="auto"/>
                    <w:left w:val="none" w:sz="0" w:space="0" w:color="auto"/>
                    <w:bottom w:val="none" w:sz="0" w:space="0" w:color="auto"/>
                    <w:right w:val="none" w:sz="0" w:space="0" w:color="auto"/>
                  </w:divBdr>
                </w:div>
                <w:div w:id="453645707">
                  <w:marLeft w:val="0"/>
                  <w:marRight w:val="0"/>
                  <w:marTop w:val="0"/>
                  <w:marBottom w:val="0"/>
                  <w:divBdr>
                    <w:top w:val="none" w:sz="0" w:space="0" w:color="auto"/>
                    <w:left w:val="none" w:sz="0" w:space="0" w:color="auto"/>
                    <w:bottom w:val="none" w:sz="0" w:space="0" w:color="auto"/>
                    <w:right w:val="none" w:sz="0" w:space="0" w:color="auto"/>
                  </w:divBdr>
                </w:div>
                <w:div w:id="298463776">
                  <w:marLeft w:val="0"/>
                  <w:marRight w:val="0"/>
                  <w:marTop w:val="0"/>
                  <w:marBottom w:val="0"/>
                  <w:divBdr>
                    <w:top w:val="none" w:sz="0" w:space="0" w:color="auto"/>
                    <w:left w:val="none" w:sz="0" w:space="0" w:color="auto"/>
                    <w:bottom w:val="none" w:sz="0" w:space="0" w:color="auto"/>
                    <w:right w:val="none" w:sz="0" w:space="0" w:color="auto"/>
                  </w:divBdr>
                </w:div>
                <w:div w:id="341247822">
                  <w:marLeft w:val="0"/>
                  <w:marRight w:val="0"/>
                  <w:marTop w:val="0"/>
                  <w:marBottom w:val="0"/>
                  <w:divBdr>
                    <w:top w:val="none" w:sz="0" w:space="0" w:color="auto"/>
                    <w:left w:val="none" w:sz="0" w:space="0" w:color="auto"/>
                    <w:bottom w:val="none" w:sz="0" w:space="0" w:color="auto"/>
                    <w:right w:val="none" w:sz="0" w:space="0" w:color="auto"/>
                  </w:divBdr>
                </w:div>
                <w:div w:id="1449542110">
                  <w:marLeft w:val="0"/>
                  <w:marRight w:val="0"/>
                  <w:marTop w:val="0"/>
                  <w:marBottom w:val="0"/>
                  <w:divBdr>
                    <w:top w:val="none" w:sz="0" w:space="0" w:color="auto"/>
                    <w:left w:val="none" w:sz="0" w:space="0" w:color="auto"/>
                    <w:bottom w:val="none" w:sz="0" w:space="0" w:color="auto"/>
                    <w:right w:val="none" w:sz="0" w:space="0" w:color="auto"/>
                  </w:divBdr>
                </w:div>
                <w:div w:id="270167825">
                  <w:marLeft w:val="0"/>
                  <w:marRight w:val="0"/>
                  <w:marTop w:val="0"/>
                  <w:marBottom w:val="0"/>
                  <w:divBdr>
                    <w:top w:val="none" w:sz="0" w:space="0" w:color="auto"/>
                    <w:left w:val="none" w:sz="0" w:space="0" w:color="auto"/>
                    <w:bottom w:val="none" w:sz="0" w:space="0" w:color="auto"/>
                    <w:right w:val="none" w:sz="0" w:space="0" w:color="auto"/>
                  </w:divBdr>
                </w:div>
                <w:div w:id="204761554">
                  <w:marLeft w:val="0"/>
                  <w:marRight w:val="0"/>
                  <w:marTop w:val="0"/>
                  <w:marBottom w:val="0"/>
                  <w:divBdr>
                    <w:top w:val="none" w:sz="0" w:space="0" w:color="auto"/>
                    <w:left w:val="none" w:sz="0" w:space="0" w:color="auto"/>
                    <w:bottom w:val="none" w:sz="0" w:space="0" w:color="auto"/>
                    <w:right w:val="none" w:sz="0" w:space="0" w:color="auto"/>
                  </w:divBdr>
                </w:div>
              </w:divsChild>
            </w:div>
            <w:div w:id="1699618028">
              <w:marLeft w:val="0"/>
              <w:marRight w:val="0"/>
              <w:marTop w:val="0"/>
              <w:marBottom w:val="0"/>
              <w:divBdr>
                <w:top w:val="none" w:sz="0" w:space="0" w:color="auto"/>
                <w:left w:val="none" w:sz="0" w:space="0" w:color="auto"/>
                <w:bottom w:val="none" w:sz="0" w:space="0" w:color="auto"/>
                <w:right w:val="none" w:sz="0" w:space="0" w:color="auto"/>
              </w:divBdr>
              <w:divsChild>
                <w:div w:id="350453593">
                  <w:marLeft w:val="0"/>
                  <w:marRight w:val="0"/>
                  <w:marTop w:val="0"/>
                  <w:marBottom w:val="0"/>
                  <w:divBdr>
                    <w:top w:val="none" w:sz="0" w:space="0" w:color="auto"/>
                    <w:left w:val="none" w:sz="0" w:space="0" w:color="auto"/>
                    <w:bottom w:val="none" w:sz="0" w:space="0" w:color="auto"/>
                    <w:right w:val="none" w:sz="0" w:space="0" w:color="auto"/>
                  </w:divBdr>
                </w:div>
                <w:div w:id="577986889">
                  <w:marLeft w:val="0"/>
                  <w:marRight w:val="0"/>
                  <w:marTop w:val="0"/>
                  <w:marBottom w:val="0"/>
                  <w:divBdr>
                    <w:top w:val="none" w:sz="0" w:space="0" w:color="auto"/>
                    <w:left w:val="none" w:sz="0" w:space="0" w:color="auto"/>
                    <w:bottom w:val="none" w:sz="0" w:space="0" w:color="auto"/>
                    <w:right w:val="none" w:sz="0" w:space="0" w:color="auto"/>
                  </w:divBdr>
                </w:div>
              </w:divsChild>
            </w:div>
            <w:div w:id="761880810">
              <w:marLeft w:val="0"/>
              <w:marRight w:val="0"/>
              <w:marTop w:val="0"/>
              <w:marBottom w:val="0"/>
              <w:divBdr>
                <w:top w:val="none" w:sz="0" w:space="0" w:color="auto"/>
                <w:left w:val="none" w:sz="0" w:space="0" w:color="auto"/>
                <w:bottom w:val="none" w:sz="0" w:space="0" w:color="auto"/>
                <w:right w:val="none" w:sz="0" w:space="0" w:color="auto"/>
              </w:divBdr>
              <w:divsChild>
                <w:div w:id="522279843">
                  <w:marLeft w:val="0"/>
                  <w:marRight w:val="0"/>
                  <w:marTop w:val="0"/>
                  <w:marBottom w:val="0"/>
                  <w:divBdr>
                    <w:top w:val="none" w:sz="0" w:space="0" w:color="auto"/>
                    <w:left w:val="none" w:sz="0" w:space="0" w:color="auto"/>
                    <w:bottom w:val="none" w:sz="0" w:space="0" w:color="auto"/>
                    <w:right w:val="none" w:sz="0" w:space="0" w:color="auto"/>
                  </w:divBdr>
                </w:div>
                <w:div w:id="523712964">
                  <w:marLeft w:val="0"/>
                  <w:marRight w:val="0"/>
                  <w:marTop w:val="0"/>
                  <w:marBottom w:val="0"/>
                  <w:divBdr>
                    <w:top w:val="none" w:sz="0" w:space="0" w:color="auto"/>
                    <w:left w:val="none" w:sz="0" w:space="0" w:color="auto"/>
                    <w:bottom w:val="none" w:sz="0" w:space="0" w:color="auto"/>
                    <w:right w:val="none" w:sz="0" w:space="0" w:color="auto"/>
                  </w:divBdr>
                </w:div>
                <w:div w:id="470756082">
                  <w:marLeft w:val="0"/>
                  <w:marRight w:val="0"/>
                  <w:marTop w:val="0"/>
                  <w:marBottom w:val="0"/>
                  <w:divBdr>
                    <w:top w:val="none" w:sz="0" w:space="0" w:color="auto"/>
                    <w:left w:val="none" w:sz="0" w:space="0" w:color="auto"/>
                    <w:bottom w:val="none" w:sz="0" w:space="0" w:color="auto"/>
                    <w:right w:val="none" w:sz="0" w:space="0" w:color="auto"/>
                  </w:divBdr>
                </w:div>
                <w:div w:id="481700512">
                  <w:marLeft w:val="0"/>
                  <w:marRight w:val="0"/>
                  <w:marTop w:val="0"/>
                  <w:marBottom w:val="0"/>
                  <w:divBdr>
                    <w:top w:val="none" w:sz="0" w:space="0" w:color="auto"/>
                    <w:left w:val="none" w:sz="0" w:space="0" w:color="auto"/>
                    <w:bottom w:val="none" w:sz="0" w:space="0" w:color="auto"/>
                    <w:right w:val="none" w:sz="0" w:space="0" w:color="auto"/>
                  </w:divBdr>
                </w:div>
                <w:div w:id="1476335283">
                  <w:marLeft w:val="0"/>
                  <w:marRight w:val="0"/>
                  <w:marTop w:val="0"/>
                  <w:marBottom w:val="0"/>
                  <w:divBdr>
                    <w:top w:val="none" w:sz="0" w:space="0" w:color="auto"/>
                    <w:left w:val="none" w:sz="0" w:space="0" w:color="auto"/>
                    <w:bottom w:val="none" w:sz="0" w:space="0" w:color="auto"/>
                    <w:right w:val="none" w:sz="0" w:space="0" w:color="auto"/>
                  </w:divBdr>
                </w:div>
                <w:div w:id="1902476384">
                  <w:marLeft w:val="0"/>
                  <w:marRight w:val="0"/>
                  <w:marTop w:val="0"/>
                  <w:marBottom w:val="0"/>
                  <w:divBdr>
                    <w:top w:val="none" w:sz="0" w:space="0" w:color="auto"/>
                    <w:left w:val="none" w:sz="0" w:space="0" w:color="auto"/>
                    <w:bottom w:val="none" w:sz="0" w:space="0" w:color="auto"/>
                    <w:right w:val="none" w:sz="0" w:space="0" w:color="auto"/>
                  </w:divBdr>
                </w:div>
              </w:divsChild>
            </w:div>
            <w:div w:id="1913924675">
              <w:marLeft w:val="0"/>
              <w:marRight w:val="0"/>
              <w:marTop w:val="0"/>
              <w:marBottom w:val="0"/>
              <w:divBdr>
                <w:top w:val="none" w:sz="0" w:space="0" w:color="auto"/>
                <w:left w:val="none" w:sz="0" w:space="0" w:color="auto"/>
                <w:bottom w:val="none" w:sz="0" w:space="0" w:color="auto"/>
                <w:right w:val="none" w:sz="0" w:space="0" w:color="auto"/>
              </w:divBdr>
              <w:divsChild>
                <w:div w:id="671950993">
                  <w:marLeft w:val="0"/>
                  <w:marRight w:val="0"/>
                  <w:marTop w:val="0"/>
                  <w:marBottom w:val="0"/>
                  <w:divBdr>
                    <w:top w:val="none" w:sz="0" w:space="0" w:color="auto"/>
                    <w:left w:val="none" w:sz="0" w:space="0" w:color="auto"/>
                    <w:bottom w:val="none" w:sz="0" w:space="0" w:color="auto"/>
                    <w:right w:val="none" w:sz="0" w:space="0" w:color="auto"/>
                  </w:divBdr>
                </w:div>
                <w:div w:id="1353605678">
                  <w:marLeft w:val="0"/>
                  <w:marRight w:val="0"/>
                  <w:marTop w:val="0"/>
                  <w:marBottom w:val="0"/>
                  <w:divBdr>
                    <w:top w:val="none" w:sz="0" w:space="0" w:color="auto"/>
                    <w:left w:val="none" w:sz="0" w:space="0" w:color="auto"/>
                    <w:bottom w:val="none" w:sz="0" w:space="0" w:color="auto"/>
                    <w:right w:val="none" w:sz="0" w:space="0" w:color="auto"/>
                  </w:divBdr>
                </w:div>
                <w:div w:id="397629830">
                  <w:marLeft w:val="0"/>
                  <w:marRight w:val="0"/>
                  <w:marTop w:val="0"/>
                  <w:marBottom w:val="0"/>
                  <w:divBdr>
                    <w:top w:val="none" w:sz="0" w:space="0" w:color="auto"/>
                    <w:left w:val="none" w:sz="0" w:space="0" w:color="auto"/>
                    <w:bottom w:val="none" w:sz="0" w:space="0" w:color="auto"/>
                    <w:right w:val="none" w:sz="0" w:space="0" w:color="auto"/>
                  </w:divBdr>
                </w:div>
                <w:div w:id="126634247">
                  <w:marLeft w:val="0"/>
                  <w:marRight w:val="0"/>
                  <w:marTop w:val="0"/>
                  <w:marBottom w:val="0"/>
                  <w:divBdr>
                    <w:top w:val="none" w:sz="0" w:space="0" w:color="auto"/>
                    <w:left w:val="none" w:sz="0" w:space="0" w:color="auto"/>
                    <w:bottom w:val="none" w:sz="0" w:space="0" w:color="auto"/>
                    <w:right w:val="none" w:sz="0" w:space="0" w:color="auto"/>
                  </w:divBdr>
                </w:div>
                <w:div w:id="741945701">
                  <w:marLeft w:val="0"/>
                  <w:marRight w:val="0"/>
                  <w:marTop w:val="0"/>
                  <w:marBottom w:val="0"/>
                  <w:divBdr>
                    <w:top w:val="none" w:sz="0" w:space="0" w:color="auto"/>
                    <w:left w:val="none" w:sz="0" w:space="0" w:color="auto"/>
                    <w:bottom w:val="none" w:sz="0" w:space="0" w:color="auto"/>
                    <w:right w:val="none" w:sz="0" w:space="0" w:color="auto"/>
                  </w:divBdr>
                </w:div>
                <w:div w:id="343630210">
                  <w:marLeft w:val="0"/>
                  <w:marRight w:val="0"/>
                  <w:marTop w:val="0"/>
                  <w:marBottom w:val="0"/>
                  <w:divBdr>
                    <w:top w:val="none" w:sz="0" w:space="0" w:color="auto"/>
                    <w:left w:val="none" w:sz="0" w:space="0" w:color="auto"/>
                    <w:bottom w:val="none" w:sz="0" w:space="0" w:color="auto"/>
                    <w:right w:val="none" w:sz="0" w:space="0" w:color="auto"/>
                  </w:divBdr>
                </w:div>
                <w:div w:id="1359772110">
                  <w:marLeft w:val="0"/>
                  <w:marRight w:val="0"/>
                  <w:marTop w:val="0"/>
                  <w:marBottom w:val="0"/>
                  <w:divBdr>
                    <w:top w:val="none" w:sz="0" w:space="0" w:color="auto"/>
                    <w:left w:val="none" w:sz="0" w:space="0" w:color="auto"/>
                    <w:bottom w:val="none" w:sz="0" w:space="0" w:color="auto"/>
                    <w:right w:val="none" w:sz="0" w:space="0" w:color="auto"/>
                  </w:divBdr>
                </w:div>
                <w:div w:id="827861124">
                  <w:marLeft w:val="0"/>
                  <w:marRight w:val="0"/>
                  <w:marTop w:val="0"/>
                  <w:marBottom w:val="0"/>
                  <w:divBdr>
                    <w:top w:val="none" w:sz="0" w:space="0" w:color="auto"/>
                    <w:left w:val="none" w:sz="0" w:space="0" w:color="auto"/>
                    <w:bottom w:val="none" w:sz="0" w:space="0" w:color="auto"/>
                    <w:right w:val="none" w:sz="0" w:space="0" w:color="auto"/>
                  </w:divBdr>
                </w:div>
              </w:divsChild>
            </w:div>
            <w:div w:id="4172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4844</Words>
  <Characters>29067</Characters>
  <Application>Microsoft Office Word</Application>
  <DocSecurity>0</DocSecurity>
  <Lines>242</Lines>
  <Paragraphs>67</Paragraphs>
  <ScaleCrop>false</ScaleCrop>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2018-01-29T13:39:00Z</dcterms:created>
  <dcterms:modified xsi:type="dcterms:W3CDTF">2018-01-29T13:39:00Z</dcterms:modified>
</cp:coreProperties>
</file>